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4B" w:rsidRPr="00BC5391" w:rsidRDefault="00CD5B4B" w:rsidP="0023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125EFB" w:rsidRPr="00125EFB">
        <w:rPr>
          <w:rFonts w:ascii="Times New Roman" w:hAnsi="Times New Roman" w:cs="Times New Roman"/>
          <w:b/>
          <w:sz w:val="24"/>
          <w:szCs w:val="24"/>
        </w:rPr>
        <w:t>СОУ-</w:t>
      </w:r>
      <w:proofErr w:type="spellStart"/>
      <w:r w:rsidR="00C77EF7">
        <w:rPr>
          <w:rFonts w:ascii="Times New Roman" w:hAnsi="Times New Roman" w:cs="Times New Roman"/>
          <w:b/>
          <w:sz w:val="24"/>
          <w:szCs w:val="24"/>
        </w:rPr>
        <w:t>хх</w:t>
      </w:r>
      <w:proofErr w:type="spellEnd"/>
      <w:r w:rsidR="00125EFB" w:rsidRPr="00125EF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77EF7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="00125EFB" w:rsidRPr="00125EFB">
        <w:rPr>
          <w:rFonts w:ascii="Times New Roman" w:hAnsi="Times New Roman" w:cs="Times New Roman"/>
          <w:b/>
          <w:sz w:val="24"/>
          <w:szCs w:val="24"/>
        </w:rPr>
        <w:t>.</w:t>
      </w:r>
      <w:r w:rsidR="00C77EF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C77EF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CD5B4B" w:rsidRPr="00BC5391" w:rsidRDefault="00CD5B4B" w:rsidP="0023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1">
        <w:rPr>
          <w:rFonts w:ascii="Times New Roman" w:hAnsi="Times New Roman" w:cs="Times New Roman"/>
          <w:b/>
          <w:sz w:val="24"/>
          <w:szCs w:val="24"/>
        </w:rPr>
        <w:t xml:space="preserve">О совместной деятельности по оказанию </w:t>
      </w:r>
      <w:proofErr w:type="gramStart"/>
      <w:r w:rsidRPr="00BC5391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BC539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CD5B4B" w:rsidRPr="00BC5391" w:rsidRDefault="00CD5B4B" w:rsidP="00CD5B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539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5391">
        <w:rPr>
          <w:rFonts w:ascii="Times New Roman" w:hAnsi="Times New Roman" w:cs="Times New Roman"/>
          <w:sz w:val="24"/>
          <w:szCs w:val="24"/>
        </w:rPr>
        <w:t>.</w:t>
      </w:r>
      <w:r w:rsidR="00235B46" w:rsidRPr="00BC53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5B46" w:rsidRPr="00BC539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35B46" w:rsidRPr="00BC53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 w:rsidR="005C5069">
        <w:rPr>
          <w:rFonts w:ascii="Times New Roman" w:hAnsi="Times New Roman" w:cs="Times New Roman"/>
          <w:sz w:val="24"/>
          <w:szCs w:val="24"/>
        </w:rPr>
        <w:t>01</w:t>
      </w:r>
      <w:r w:rsidRPr="00BC5391">
        <w:rPr>
          <w:rFonts w:ascii="Times New Roman" w:hAnsi="Times New Roman" w:cs="Times New Roman"/>
          <w:sz w:val="24"/>
          <w:szCs w:val="24"/>
        </w:rPr>
        <w:t>»</w:t>
      </w:r>
      <w:r w:rsidR="00125EFB">
        <w:rPr>
          <w:rFonts w:ascii="Times New Roman" w:hAnsi="Times New Roman" w:cs="Times New Roman"/>
          <w:sz w:val="24"/>
          <w:szCs w:val="24"/>
        </w:rPr>
        <w:t xml:space="preserve"> </w:t>
      </w:r>
      <w:r w:rsidR="005C5069">
        <w:rPr>
          <w:rFonts w:ascii="Times New Roman" w:hAnsi="Times New Roman" w:cs="Times New Roman"/>
          <w:sz w:val="24"/>
          <w:szCs w:val="24"/>
        </w:rPr>
        <w:t>февраля</w:t>
      </w:r>
      <w:r w:rsidR="00293404">
        <w:rPr>
          <w:rFonts w:ascii="Times New Roman" w:hAnsi="Times New Roman" w:cs="Times New Roman"/>
          <w:sz w:val="24"/>
          <w:szCs w:val="24"/>
        </w:rPr>
        <w:t xml:space="preserve"> </w:t>
      </w:r>
      <w:r w:rsidRPr="00BC5391">
        <w:rPr>
          <w:rFonts w:ascii="Times New Roman" w:hAnsi="Times New Roman" w:cs="Times New Roman"/>
          <w:sz w:val="24"/>
          <w:szCs w:val="24"/>
        </w:rPr>
        <w:t>20</w:t>
      </w:r>
      <w:r w:rsidR="00293404">
        <w:rPr>
          <w:rFonts w:ascii="Times New Roman" w:hAnsi="Times New Roman" w:cs="Times New Roman"/>
          <w:sz w:val="24"/>
          <w:szCs w:val="24"/>
        </w:rPr>
        <w:t>1</w:t>
      </w:r>
      <w:r w:rsidR="005C5069">
        <w:rPr>
          <w:rFonts w:ascii="Times New Roman" w:hAnsi="Times New Roman" w:cs="Times New Roman"/>
          <w:sz w:val="24"/>
          <w:szCs w:val="24"/>
        </w:rPr>
        <w:t>7</w:t>
      </w:r>
      <w:r w:rsidRPr="00BC53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253" w:rsidRPr="008E0BA2" w:rsidRDefault="00F00253" w:rsidP="00A60B4A">
      <w:pPr>
        <w:tabs>
          <w:tab w:val="left" w:pos="1099"/>
          <w:tab w:val="left" w:leader="underscore" w:pos="18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4B" w:rsidRPr="00BC5391" w:rsidRDefault="00CD5B4B" w:rsidP="009F60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91">
        <w:rPr>
          <w:rFonts w:ascii="Times New Roman" w:hAnsi="Times New Roman" w:cs="Times New Roman"/>
          <w:sz w:val="24"/>
          <w:szCs w:val="24"/>
        </w:rPr>
        <w:t xml:space="preserve">ООО «Учебный </w:t>
      </w:r>
      <w:r w:rsidR="007260F8">
        <w:rPr>
          <w:rFonts w:ascii="Times New Roman" w:hAnsi="Times New Roman" w:cs="Times New Roman"/>
          <w:sz w:val="24"/>
          <w:szCs w:val="24"/>
        </w:rPr>
        <w:t>Ц</w:t>
      </w:r>
      <w:r w:rsidRPr="00BC5391">
        <w:rPr>
          <w:rFonts w:ascii="Times New Roman" w:hAnsi="Times New Roman" w:cs="Times New Roman"/>
          <w:sz w:val="24"/>
          <w:szCs w:val="24"/>
        </w:rPr>
        <w:t xml:space="preserve">ентр </w:t>
      </w:r>
      <w:r w:rsidR="007260F8">
        <w:rPr>
          <w:rFonts w:ascii="Times New Roman" w:hAnsi="Times New Roman" w:cs="Times New Roman"/>
          <w:sz w:val="24"/>
          <w:szCs w:val="24"/>
        </w:rPr>
        <w:t>СПЗ</w:t>
      </w:r>
      <w:r w:rsidRPr="00BC5391">
        <w:rPr>
          <w:rFonts w:ascii="Times New Roman" w:hAnsi="Times New Roman" w:cs="Times New Roman"/>
          <w:sz w:val="24"/>
          <w:szCs w:val="24"/>
        </w:rPr>
        <w:t>»</w:t>
      </w:r>
      <w:r w:rsidR="007260F8">
        <w:rPr>
          <w:rFonts w:ascii="Times New Roman" w:hAnsi="Times New Roman" w:cs="Times New Roman"/>
          <w:sz w:val="24"/>
          <w:szCs w:val="24"/>
        </w:rPr>
        <w:t xml:space="preserve"> (</w:t>
      </w:r>
      <w:r w:rsidR="007260F8" w:rsidRPr="007260F8">
        <w:rPr>
          <w:rFonts w:ascii="Times New Roman" w:hAnsi="Times New Roman" w:cs="Times New Roman"/>
          <w:sz w:val="24"/>
          <w:szCs w:val="24"/>
        </w:rPr>
        <w:t>Лицензия Департамента образования города Москвы № 036159 от 30.04.2015г.</w:t>
      </w:r>
      <w:r w:rsidR="007260F8">
        <w:rPr>
          <w:rFonts w:ascii="Times New Roman" w:hAnsi="Times New Roman" w:cs="Times New Roman"/>
          <w:sz w:val="24"/>
          <w:szCs w:val="24"/>
        </w:rPr>
        <w:t>)</w:t>
      </w:r>
      <w:r w:rsidRPr="00BC5391">
        <w:rPr>
          <w:rFonts w:ascii="Times New Roman" w:hAnsi="Times New Roman" w:cs="Times New Roman"/>
          <w:sz w:val="24"/>
          <w:szCs w:val="24"/>
        </w:rPr>
        <w:t>, именуемое в дальнейшем «Сторона</w:t>
      </w:r>
      <w:r w:rsidR="00427CC2" w:rsidRPr="00BC5391">
        <w:rPr>
          <w:rFonts w:ascii="Times New Roman" w:hAnsi="Times New Roman" w:cs="Times New Roman"/>
          <w:sz w:val="24"/>
          <w:szCs w:val="24"/>
        </w:rPr>
        <w:t>-</w:t>
      </w:r>
      <w:r w:rsidRPr="00BC5391">
        <w:rPr>
          <w:rFonts w:ascii="Times New Roman" w:hAnsi="Times New Roman" w:cs="Times New Roman"/>
          <w:sz w:val="24"/>
          <w:szCs w:val="24"/>
        </w:rPr>
        <w:t xml:space="preserve">1», в лице </w:t>
      </w:r>
      <w:r w:rsidR="00125EFB">
        <w:rPr>
          <w:rFonts w:ascii="Times New Roman" w:hAnsi="Times New Roman" w:cs="Times New Roman"/>
          <w:sz w:val="24"/>
          <w:szCs w:val="24"/>
        </w:rPr>
        <w:t>Заместителя д</w:t>
      </w:r>
      <w:r w:rsidRPr="00BC5391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125EFB">
        <w:rPr>
          <w:rFonts w:ascii="Times New Roman" w:hAnsi="Times New Roman" w:cs="Times New Roman"/>
          <w:sz w:val="24"/>
          <w:szCs w:val="24"/>
        </w:rPr>
        <w:t>Блажевой</w:t>
      </w:r>
      <w:proofErr w:type="spellEnd"/>
      <w:r w:rsidRPr="00BC5391"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 w:rsidR="00125EFB">
        <w:rPr>
          <w:rFonts w:ascii="Times New Roman" w:hAnsi="Times New Roman" w:cs="Times New Roman"/>
          <w:sz w:val="24"/>
          <w:szCs w:val="24"/>
        </w:rPr>
        <w:t>Блажковой</w:t>
      </w:r>
      <w:proofErr w:type="spellEnd"/>
      <w:r w:rsidRPr="00BC539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25EFB" w:rsidRPr="00125EFB">
        <w:rPr>
          <w:rFonts w:ascii="Times New Roman" w:hAnsi="Times New Roman" w:cs="Times New Roman"/>
          <w:sz w:val="24"/>
          <w:szCs w:val="24"/>
        </w:rPr>
        <w:t>Доверенности №</w:t>
      </w:r>
      <w:r w:rsidR="005C5069">
        <w:rPr>
          <w:rFonts w:ascii="Times New Roman" w:hAnsi="Times New Roman" w:cs="Times New Roman"/>
          <w:sz w:val="24"/>
          <w:szCs w:val="24"/>
        </w:rPr>
        <w:t xml:space="preserve"> </w:t>
      </w:r>
      <w:r w:rsidR="00B14C4B">
        <w:rPr>
          <w:rFonts w:ascii="Times New Roman" w:hAnsi="Times New Roman" w:cs="Times New Roman"/>
          <w:sz w:val="24"/>
          <w:szCs w:val="24"/>
        </w:rPr>
        <w:t>3</w:t>
      </w:r>
      <w:r w:rsidR="00125EFB" w:rsidRPr="00125EFB">
        <w:rPr>
          <w:rFonts w:ascii="Times New Roman" w:hAnsi="Times New Roman" w:cs="Times New Roman"/>
          <w:sz w:val="24"/>
          <w:szCs w:val="24"/>
        </w:rPr>
        <w:t xml:space="preserve"> от 02.02.201</w:t>
      </w:r>
      <w:r w:rsidR="00B14C4B">
        <w:rPr>
          <w:rFonts w:ascii="Times New Roman" w:hAnsi="Times New Roman" w:cs="Times New Roman"/>
          <w:sz w:val="24"/>
          <w:szCs w:val="24"/>
        </w:rPr>
        <w:t>8</w:t>
      </w:r>
      <w:r w:rsidR="00125EFB" w:rsidRPr="00125EFB">
        <w:rPr>
          <w:rFonts w:ascii="Times New Roman" w:hAnsi="Times New Roman" w:cs="Times New Roman"/>
          <w:sz w:val="24"/>
          <w:szCs w:val="24"/>
        </w:rPr>
        <w:t xml:space="preserve">г., </w:t>
      </w:r>
      <w:r w:rsidRPr="00BC5391">
        <w:rPr>
          <w:rFonts w:ascii="Times New Roman" w:hAnsi="Times New Roman" w:cs="Times New Roman"/>
          <w:sz w:val="24"/>
          <w:szCs w:val="24"/>
        </w:rPr>
        <w:t xml:space="preserve">с одной стороны  и </w:t>
      </w:r>
      <w:r w:rsidR="00125EFB" w:rsidRPr="00125EFB">
        <w:rPr>
          <w:rFonts w:ascii="Times New Roman" w:hAnsi="Times New Roman" w:cs="Times New Roman"/>
          <w:sz w:val="24"/>
          <w:szCs w:val="24"/>
        </w:rPr>
        <w:t xml:space="preserve"> </w:t>
      </w:r>
      <w:r w:rsidR="00B14C4B">
        <w:rPr>
          <w:rFonts w:ascii="Times New Roman" w:hAnsi="Times New Roman" w:cs="Times New Roman"/>
          <w:sz w:val="24"/>
          <w:szCs w:val="24"/>
        </w:rPr>
        <w:t>_____________</w:t>
      </w:r>
      <w:r w:rsidR="005C5069" w:rsidRPr="005C506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14C4B">
        <w:rPr>
          <w:rFonts w:ascii="Times New Roman" w:hAnsi="Times New Roman" w:cs="Times New Roman"/>
          <w:sz w:val="24"/>
          <w:szCs w:val="24"/>
        </w:rPr>
        <w:t>________________</w:t>
      </w:r>
      <w:r w:rsidR="005C5069" w:rsidRPr="005C5069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C5069">
        <w:rPr>
          <w:rFonts w:ascii="Times New Roman" w:hAnsi="Times New Roman" w:cs="Times New Roman"/>
          <w:sz w:val="24"/>
          <w:szCs w:val="24"/>
        </w:rPr>
        <w:t>го</w:t>
      </w:r>
      <w:r w:rsidR="005C5069" w:rsidRPr="005C506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14C4B">
        <w:rPr>
          <w:rFonts w:ascii="Times New Roman" w:hAnsi="Times New Roman" w:cs="Times New Roman"/>
          <w:sz w:val="24"/>
          <w:szCs w:val="24"/>
        </w:rPr>
        <w:t>___________</w:t>
      </w:r>
      <w:r w:rsidRPr="00BC5391">
        <w:rPr>
          <w:rFonts w:ascii="Times New Roman" w:hAnsi="Times New Roman" w:cs="Times New Roman"/>
          <w:sz w:val="24"/>
          <w:szCs w:val="24"/>
        </w:rPr>
        <w:t>, именуем</w:t>
      </w:r>
      <w:r w:rsidR="005C5069">
        <w:rPr>
          <w:rFonts w:ascii="Times New Roman" w:hAnsi="Times New Roman" w:cs="Times New Roman"/>
          <w:sz w:val="24"/>
          <w:szCs w:val="24"/>
        </w:rPr>
        <w:t>ое</w:t>
      </w:r>
      <w:r w:rsidRPr="00BC5391">
        <w:rPr>
          <w:rFonts w:ascii="Times New Roman" w:hAnsi="Times New Roman" w:cs="Times New Roman"/>
          <w:sz w:val="24"/>
          <w:szCs w:val="24"/>
        </w:rPr>
        <w:t xml:space="preserve"> в дальнейшем «Сторона</w:t>
      </w:r>
      <w:r w:rsidR="00427CC2" w:rsidRPr="00BC5391">
        <w:rPr>
          <w:rFonts w:ascii="Times New Roman" w:hAnsi="Times New Roman" w:cs="Times New Roman"/>
          <w:sz w:val="24"/>
          <w:szCs w:val="24"/>
        </w:rPr>
        <w:t>-</w:t>
      </w:r>
      <w:r w:rsidRPr="00BC5391">
        <w:rPr>
          <w:rFonts w:ascii="Times New Roman" w:hAnsi="Times New Roman" w:cs="Times New Roman"/>
          <w:sz w:val="24"/>
          <w:szCs w:val="24"/>
        </w:rPr>
        <w:t>2», с другой стороны, вместе именуемые «Стороны»  заключили настоящий Договор о нижеследующем:</w:t>
      </w:r>
      <w:proofErr w:type="gramEnd"/>
    </w:p>
    <w:p w:rsidR="00A67ACC" w:rsidRPr="004B0D2E" w:rsidRDefault="00A67ACC" w:rsidP="00A67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2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41617" w:rsidRPr="00705627" w:rsidRDefault="00A41617" w:rsidP="00A4161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Сетевая форма реализации образовательной программы «Грумер-стажер»  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дисциплин, модулей, формирования актуальных компетенций, совершенствования профессиональных компетенций за счет изучения и освоения опыта ведущих образовательных организаций, более эффективного использования имеющихся образовательных ресурсов, повышения конкурентоспособности выпускников образовательной организации на российском и международном рынках образовательных услуг и труда.</w:t>
      </w:r>
    </w:p>
    <w:p w:rsidR="007C2035" w:rsidRPr="00705627" w:rsidRDefault="00A67ACC" w:rsidP="00B14C4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27">
        <w:rPr>
          <w:rFonts w:ascii="Times New Roman" w:hAnsi="Times New Roman" w:cs="Times New Roman"/>
          <w:sz w:val="24"/>
          <w:szCs w:val="24"/>
        </w:rPr>
        <w:t xml:space="preserve">Стороны  обязуются объединить усилия </w:t>
      </w:r>
      <w:r w:rsidR="007C2035" w:rsidRPr="00705627">
        <w:rPr>
          <w:rFonts w:ascii="Times New Roman" w:hAnsi="Times New Roman" w:cs="Times New Roman"/>
          <w:sz w:val="24"/>
          <w:szCs w:val="24"/>
        </w:rPr>
        <w:t xml:space="preserve">в сетевой форме реализации образовательной программы </w:t>
      </w:r>
      <w:r w:rsidRPr="00705627">
        <w:rPr>
          <w:rFonts w:ascii="Times New Roman" w:hAnsi="Times New Roman" w:cs="Times New Roman"/>
          <w:sz w:val="24"/>
          <w:szCs w:val="24"/>
        </w:rPr>
        <w:t>и совместно действовать в целях оказания Потребителю (обучающимся) услуг по дополнительному профессиональному образованию по направлению «Груминг» посредством проведения Курсов по грумингу</w:t>
      </w:r>
      <w:r w:rsidR="007C2035" w:rsidRPr="00705627">
        <w:rPr>
          <w:rFonts w:ascii="Times New Roman" w:hAnsi="Times New Roman" w:cs="Times New Roman"/>
          <w:sz w:val="24"/>
          <w:szCs w:val="24"/>
        </w:rPr>
        <w:t xml:space="preserve"> по программе «Грумер-стажер»</w:t>
      </w:r>
      <w:r w:rsidRPr="00705627">
        <w:rPr>
          <w:rFonts w:ascii="Times New Roman" w:hAnsi="Times New Roman" w:cs="Times New Roman"/>
          <w:sz w:val="24"/>
          <w:szCs w:val="24"/>
        </w:rPr>
        <w:t xml:space="preserve">, состоящих из теоретической и практической частей, с итоговой аттестацией:  сдачей зачета по теоретической части и экзамена по практической части, с выдачей </w:t>
      </w:r>
      <w:r w:rsidR="007C2035" w:rsidRPr="00705627">
        <w:rPr>
          <w:rFonts w:ascii="Times New Roman" w:hAnsi="Times New Roman" w:cs="Times New Roman"/>
          <w:sz w:val="24"/>
          <w:szCs w:val="24"/>
        </w:rPr>
        <w:t xml:space="preserve">Стороной 2 </w:t>
      </w:r>
      <w:r w:rsidRPr="00705627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7C2035" w:rsidRPr="00705627">
        <w:rPr>
          <w:rFonts w:ascii="Times New Roman" w:hAnsi="Times New Roman" w:cs="Times New Roman"/>
          <w:sz w:val="24"/>
          <w:szCs w:val="24"/>
        </w:rPr>
        <w:t>Стороны 1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>, подтверждающего уровень квалификации «ГРУМЕР-СТАЖЕР»</w:t>
      </w:r>
      <w:r w:rsidR="007C2035" w:rsidRPr="00705627">
        <w:rPr>
          <w:rFonts w:ascii="Times New Roman" w:hAnsi="Times New Roman" w:cs="Times New Roman"/>
          <w:sz w:val="24"/>
          <w:szCs w:val="24"/>
        </w:rPr>
        <w:t>.</w:t>
      </w:r>
      <w:r w:rsidR="00D53BFA" w:rsidRPr="00705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CC" w:rsidRPr="00705627" w:rsidRDefault="00A67ACC" w:rsidP="00A67AC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Стороны договариваются, что будут действовать согласно: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РФ; </w:t>
      </w:r>
    </w:p>
    <w:p w:rsidR="002C4226" w:rsidRPr="00705627" w:rsidRDefault="002C4226" w:rsidP="002C42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Федеральному закону "Об образовании в Российской Федерации" N 273-ФЗ от 29 декабря 2012 года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Положению и Правилам аттестации  грумеров;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Требованиям образовательной Программы курсов груминга, согласно Приложению №1 настоящего Договора, которое является неотъемлемой его частью.</w:t>
      </w:r>
    </w:p>
    <w:p w:rsidR="002C4226" w:rsidRPr="00705627" w:rsidRDefault="00A67ACC" w:rsidP="00B14C4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 Услуги по дополнительному профессиональному образованию по направлению «Груминг» посредством проведения Курсов по грумингу </w:t>
      </w:r>
      <w:r w:rsidR="002C4226" w:rsidRPr="00705627">
        <w:rPr>
          <w:rFonts w:ascii="Times New Roman" w:hAnsi="Times New Roman" w:cs="Times New Roman"/>
          <w:sz w:val="24"/>
          <w:szCs w:val="24"/>
        </w:rPr>
        <w:t xml:space="preserve">по программе «Грумер-стажер» </w:t>
      </w:r>
      <w:r w:rsidRPr="00705627">
        <w:rPr>
          <w:rFonts w:ascii="Times New Roman" w:hAnsi="Times New Roman" w:cs="Times New Roman"/>
          <w:sz w:val="24"/>
          <w:szCs w:val="24"/>
        </w:rPr>
        <w:t xml:space="preserve">в соответствии с п. 1.1. настоящего Договора, Сторона-2 выполняет  на площади  учебных классов Стороны-2, во время и в соответствии с </w:t>
      </w:r>
      <w:r w:rsidR="002C4226" w:rsidRPr="00705627">
        <w:rPr>
          <w:rFonts w:ascii="Times New Roman" w:hAnsi="Times New Roman" w:cs="Times New Roman"/>
          <w:sz w:val="24"/>
          <w:szCs w:val="24"/>
        </w:rPr>
        <w:t>п</w:t>
      </w:r>
      <w:r w:rsidRPr="00705627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2C4226" w:rsidRPr="00705627">
        <w:rPr>
          <w:rFonts w:ascii="Times New Roman" w:hAnsi="Times New Roman" w:cs="Times New Roman"/>
          <w:sz w:val="24"/>
          <w:szCs w:val="24"/>
        </w:rPr>
        <w:t>«Грумер-стажер»</w:t>
      </w:r>
    </w:p>
    <w:p w:rsidR="00A41617" w:rsidRPr="00705627" w:rsidRDefault="00A41617" w:rsidP="00B14C4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Общее руководство работой по организации и информационной поддержке сетевого взаимодействия осуществляет уполномоченное лицо Стороны 1, назначенное приказом за реализацию данной программы.</w:t>
      </w:r>
    </w:p>
    <w:p w:rsidR="00A41617" w:rsidRPr="00705627" w:rsidRDefault="00A41617" w:rsidP="00B14C4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Организационное обеспечение сетевого взаимодействия включает следующие процессы:</w:t>
      </w:r>
    </w:p>
    <w:p w:rsidR="00A41617" w:rsidRPr="00705627" w:rsidRDefault="002C4226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и</w:t>
      </w:r>
      <w:r w:rsidR="00A41617" w:rsidRPr="00705627">
        <w:rPr>
          <w:rFonts w:ascii="Times New Roman" w:hAnsi="Times New Roman" w:cs="Times New Roman"/>
          <w:sz w:val="24"/>
          <w:szCs w:val="24"/>
        </w:rPr>
        <w:t>нформирование</w:t>
      </w:r>
      <w:r w:rsidRPr="00705627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A41617" w:rsidRPr="00705627">
        <w:rPr>
          <w:rFonts w:ascii="Times New Roman" w:hAnsi="Times New Roman" w:cs="Times New Roman"/>
          <w:sz w:val="24"/>
          <w:szCs w:val="24"/>
        </w:rPr>
        <w:t xml:space="preserve"> обучающихся о программах, которые могут быть </w:t>
      </w:r>
      <w:r w:rsidR="00A41617" w:rsidRPr="00705627">
        <w:rPr>
          <w:rFonts w:ascii="Times New Roman" w:hAnsi="Times New Roman" w:cs="Times New Roman"/>
          <w:sz w:val="24"/>
          <w:szCs w:val="24"/>
        </w:rPr>
        <w:lastRenderedPageBreak/>
        <w:t>реализованы в Сетевой форме реализации образовательных программ;</w:t>
      </w:r>
    </w:p>
    <w:p w:rsidR="00A41617" w:rsidRPr="00705627" w:rsidRDefault="00A41617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</w:t>
      </w:r>
      <w:r w:rsidR="002C4226" w:rsidRPr="0070562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705627">
        <w:rPr>
          <w:rFonts w:ascii="Times New Roman" w:hAnsi="Times New Roman" w:cs="Times New Roman"/>
          <w:sz w:val="24"/>
          <w:szCs w:val="24"/>
        </w:rPr>
        <w:t>по созданию и (или) оформлению комплекта документов для организации сетевого взаимодействия;</w:t>
      </w:r>
    </w:p>
    <w:p w:rsidR="00A41617" w:rsidRPr="00705627" w:rsidRDefault="00A41617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в Принимающую организацию</w:t>
      </w:r>
      <w:r w:rsidR="007C2035" w:rsidRPr="00705627">
        <w:rPr>
          <w:rFonts w:ascii="Times New Roman" w:hAnsi="Times New Roman" w:cs="Times New Roman"/>
          <w:sz w:val="24"/>
          <w:szCs w:val="24"/>
        </w:rPr>
        <w:t xml:space="preserve"> (Сторона 2)</w:t>
      </w:r>
      <w:r w:rsidRPr="00705627">
        <w:rPr>
          <w:rFonts w:ascii="Times New Roman" w:hAnsi="Times New Roman" w:cs="Times New Roman"/>
          <w:sz w:val="24"/>
          <w:szCs w:val="24"/>
        </w:rPr>
        <w:t>;</w:t>
      </w:r>
    </w:p>
    <w:p w:rsidR="00A41617" w:rsidRPr="00705627" w:rsidRDefault="00A41617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C4226" w:rsidRPr="00705627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705627">
        <w:rPr>
          <w:rFonts w:ascii="Times New Roman" w:hAnsi="Times New Roman" w:cs="Times New Roman"/>
          <w:sz w:val="24"/>
          <w:szCs w:val="24"/>
        </w:rPr>
        <w:t>условий договора о сетевом взаимодействии в части организации необходимых мероприятий по организации сетевой формы реализации образовательных программ</w:t>
      </w:r>
      <w:proofErr w:type="gramStart"/>
      <w:r w:rsidR="002C4226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1617" w:rsidRPr="00705627" w:rsidRDefault="00A41617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сопровождение;</w:t>
      </w:r>
    </w:p>
    <w:p w:rsidR="00A41617" w:rsidRPr="00705627" w:rsidRDefault="00A41617" w:rsidP="007C20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анализ результативности.</w:t>
      </w:r>
    </w:p>
    <w:p w:rsidR="00A41617" w:rsidRPr="00705627" w:rsidRDefault="00A41617" w:rsidP="007C2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035" w:rsidRPr="00705627" w:rsidRDefault="002C4226" w:rsidP="007C203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="007C2035" w:rsidRPr="00705627">
        <w:rPr>
          <w:rFonts w:ascii="Times New Roman" w:hAnsi="Times New Roman" w:cs="Times New Roman"/>
          <w:sz w:val="24"/>
          <w:szCs w:val="24"/>
        </w:rPr>
        <w:t>Информирование о программе «Грумер-стажер» реализуемой в Сетевой форме</w:t>
      </w:r>
      <w:proofErr w:type="gramStart"/>
      <w:r w:rsidR="007C2035" w:rsidRPr="007056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2035" w:rsidRPr="00705627" w:rsidRDefault="007C2035" w:rsidP="007C203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интернет-сайты Стороны 1 и Стороны 2;</w:t>
      </w:r>
    </w:p>
    <w:p w:rsidR="007C2035" w:rsidRPr="00705627" w:rsidRDefault="007C2035" w:rsidP="007C203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объявлений, размещенных на информационных стендах;</w:t>
      </w:r>
    </w:p>
    <w:p w:rsidR="007C2035" w:rsidRPr="00705627" w:rsidRDefault="007C2035" w:rsidP="007C203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объявления на официальных страницах Стороны 1 и Стороны 2 в социальных сетях;</w:t>
      </w:r>
    </w:p>
    <w:p w:rsidR="007C2035" w:rsidRPr="00705627" w:rsidRDefault="007C2035" w:rsidP="007C203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27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собеседований с обучающимися.</w:t>
      </w:r>
    </w:p>
    <w:p w:rsidR="00A67ACC" w:rsidRPr="00705627" w:rsidRDefault="00A67ACC" w:rsidP="00A67A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b/>
          <w:sz w:val="24"/>
          <w:szCs w:val="24"/>
        </w:rPr>
        <w:t xml:space="preserve">  ОТВЕТСТВЕННОСТЬ СТОРОН</w:t>
      </w:r>
    </w:p>
    <w:p w:rsidR="00A67ACC" w:rsidRPr="00705627" w:rsidRDefault="00A67ACC" w:rsidP="00A67A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b/>
          <w:sz w:val="24"/>
          <w:szCs w:val="24"/>
        </w:rPr>
        <w:t>Сторона-1 обязуется:</w:t>
      </w:r>
    </w:p>
    <w:p w:rsidR="00A67ACC" w:rsidRPr="00705627" w:rsidRDefault="00A67ACC" w:rsidP="00A67A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Сторона-1 несет ответственность за неисполнение или ненадлежащее исполнение принятых на себя по настоящему Договору обязательств. 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Ознакомить Сторону-2  с документами, касающимися дополнительного профессионального образования, а именно: Положением о правилах оказания платных образовательных услуг по дополнительному профессиональному образованию  ООО «Учебный центр СПЗ», Положением и Правилами аттестации  грумеров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705627">
        <w:rPr>
          <w:rFonts w:ascii="Times New Roman" w:hAnsi="Times New Roman" w:cs="Times New Roman"/>
          <w:sz w:val="24"/>
          <w:szCs w:val="24"/>
        </w:rPr>
        <w:t>Эл.версия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>:</w:t>
      </w:r>
      <w:r w:rsidRPr="00705627"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http://spz-center.ru/cntnt/gruming/polojenie-ob-attestacii.html)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Своевременно информировать Сторону-2  об изменениях в документах Стороны-1, касающихся дополнительного профессионального образования  по направлению «Груминг».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Участвовать в проведении теоритической части Программы обучения Курсов груминга посредством проведения лекций, либо предоставления лекционного материала Стороне-2, в соответствии с Программой Курсов груминга.</w:t>
      </w:r>
    </w:p>
    <w:p w:rsidR="00765736" w:rsidRPr="000A287A" w:rsidRDefault="00A67ACC" w:rsidP="00B14C4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C8B">
        <w:rPr>
          <w:rFonts w:ascii="Times New Roman" w:hAnsi="Times New Roman" w:cs="Times New Roman"/>
          <w:sz w:val="24"/>
          <w:szCs w:val="24"/>
        </w:rPr>
        <w:t xml:space="preserve">Обеспечить Сторону-2 необходимым количеством Сертификатов Учебного центра СПЗ для подтверждения прохождения Потребителями (обучающимися)  образовательных часов  </w:t>
      </w:r>
      <w:r w:rsidR="002C4226" w:rsidRPr="00C91C8B">
        <w:rPr>
          <w:rFonts w:ascii="Times New Roman" w:hAnsi="Times New Roman" w:cs="Times New Roman"/>
          <w:sz w:val="24"/>
          <w:szCs w:val="24"/>
        </w:rPr>
        <w:t xml:space="preserve">по программе «Грумер-стажер» </w:t>
      </w:r>
      <w:r w:rsidRPr="00C91C8B">
        <w:rPr>
          <w:rFonts w:ascii="Times New Roman" w:hAnsi="Times New Roman" w:cs="Times New Roman"/>
          <w:sz w:val="24"/>
          <w:szCs w:val="24"/>
        </w:rPr>
        <w:t>и успешного прохождения итоговых испытаний у Стороны-2</w:t>
      </w:r>
      <w:r w:rsidR="00765736" w:rsidRPr="00C91C8B">
        <w:rPr>
          <w:rFonts w:ascii="Times New Roman" w:hAnsi="Times New Roman" w:cs="Times New Roman"/>
          <w:sz w:val="24"/>
          <w:szCs w:val="24"/>
        </w:rPr>
        <w:t xml:space="preserve">, которые передаются по Акту передачи бланков сертификатов </w:t>
      </w:r>
      <w:r w:rsidR="00765736" w:rsidRPr="00C91C8B">
        <w:rPr>
          <w:rFonts w:ascii="Times New Roman" w:hAnsi="Times New Roman" w:cs="Times New Roman"/>
          <w:b/>
          <w:i/>
          <w:sz w:val="24"/>
          <w:szCs w:val="24"/>
        </w:rPr>
        <w:t>(Приложение№6)</w:t>
      </w:r>
      <w:r w:rsidR="00C91C8B" w:rsidRPr="00C91C8B">
        <w:rPr>
          <w:rFonts w:ascii="Times New Roman" w:hAnsi="Times New Roman" w:cs="Times New Roman"/>
          <w:sz w:val="24"/>
          <w:szCs w:val="24"/>
        </w:rPr>
        <w:t xml:space="preserve">. Испорченные бланки подлежат возврату по Акту передачи бланков </w:t>
      </w:r>
      <w:r w:rsidR="00C91C8B" w:rsidRPr="00C91C8B">
        <w:rPr>
          <w:rFonts w:ascii="Times New Roman" w:hAnsi="Times New Roman" w:cs="Times New Roman"/>
          <w:b/>
          <w:i/>
          <w:sz w:val="24"/>
          <w:szCs w:val="24"/>
        </w:rPr>
        <w:t>(Приложение№7)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Публиковать на официальном сайте Стороны-1 Реестр прошедших итоговые испытания Потребителей (обучающихся) с указанием полученной в ходе аттестации классификации, по мере предоставления Стороной-2 сведений о прошедших итоговые испытания Потребителей (обучающихся).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Силами Стороны-1  консультировать Сторону-2 по вопросам организации и порядка проведения итоговой аттестации.</w:t>
      </w:r>
    </w:p>
    <w:p w:rsidR="00A67ACC" w:rsidRPr="00705627" w:rsidRDefault="00A67ACC" w:rsidP="00B14C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B1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b/>
          <w:sz w:val="24"/>
          <w:szCs w:val="24"/>
        </w:rPr>
        <w:t>Сторона-2  обязуется: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Сторона-2 несет ответственность за неисполнение или ненадлежащее исполнение принятых на себя по настоящему Договору обязательств.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Соблюдать в своей деятельности: Положение и Правила аттестации  грумеров и требования образовательной Программы курсов груминга.</w:t>
      </w:r>
    </w:p>
    <w:p w:rsidR="008D1BA4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При достижении договоренности об обучении на Курсах груминга</w:t>
      </w:r>
      <w:r w:rsidR="008D1BA4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 xml:space="preserve">заключать с </w:t>
      </w:r>
      <w:r w:rsidRPr="00705627">
        <w:rPr>
          <w:rFonts w:ascii="Times New Roman" w:hAnsi="Times New Roman" w:cs="Times New Roman"/>
          <w:sz w:val="24"/>
          <w:szCs w:val="24"/>
        </w:rPr>
        <w:lastRenderedPageBreak/>
        <w:t>Потребителями (обучающимися) Договоры (вести запись на Курсы груминга), при этом Сторона-2  несет ответственность за разъяснение и выполнени</w:t>
      </w:r>
      <w:r w:rsidR="00D36049" w:rsidRPr="00705627">
        <w:rPr>
          <w:rFonts w:ascii="Times New Roman" w:hAnsi="Times New Roman" w:cs="Times New Roman"/>
          <w:sz w:val="24"/>
          <w:szCs w:val="24"/>
        </w:rPr>
        <w:t xml:space="preserve">е всех договорных обязательств, </w:t>
      </w:r>
    </w:p>
    <w:p w:rsidR="008D1BA4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Предоставлять Стороне-1  верную информацию по результатам  итоговых испытаний для публикации на официальном сайте Стороны-1.</w:t>
      </w:r>
    </w:p>
    <w:p w:rsidR="008D1BA4" w:rsidRPr="00705627" w:rsidRDefault="008D1BA4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По итогам обучения оформлять и выдавать Потребителям (обучающимся) Сертификат предусмотренный программой «Грумер-стажер» или с</w:t>
      </w:r>
      <w:r w:rsidR="008203F2" w:rsidRPr="00705627">
        <w:rPr>
          <w:rFonts w:ascii="Times New Roman" w:hAnsi="Times New Roman" w:cs="Times New Roman"/>
          <w:sz w:val="24"/>
          <w:szCs w:val="24"/>
        </w:rPr>
        <w:t>правку о прохождении обучения (</w:t>
      </w:r>
      <w:r w:rsidRPr="00705627">
        <w:rPr>
          <w:rFonts w:ascii="Times New Roman" w:hAnsi="Times New Roman" w:cs="Times New Roman"/>
          <w:sz w:val="24"/>
          <w:szCs w:val="24"/>
        </w:rPr>
        <w:t>в случае если итоговые испытания не пройдены</w:t>
      </w:r>
      <w:r w:rsidR="00B15F09">
        <w:rPr>
          <w:rFonts w:ascii="Times New Roman" w:hAnsi="Times New Roman" w:cs="Times New Roman"/>
          <w:sz w:val="24"/>
          <w:szCs w:val="24"/>
        </w:rPr>
        <w:t>,</w:t>
      </w:r>
      <w:r w:rsidRPr="00705627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B15F09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</w:t>
      </w:r>
      <w:r w:rsidRPr="00705627">
        <w:rPr>
          <w:rFonts w:ascii="Times New Roman" w:hAnsi="Times New Roman" w:cs="Times New Roman"/>
          <w:sz w:val="24"/>
          <w:szCs w:val="24"/>
        </w:rPr>
        <w:t xml:space="preserve">) </w:t>
      </w:r>
      <w:r w:rsidRPr="00705627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Действовать в пределах своей профессиональной компетенции. Вести себя в своей профессиональной деятельности так, чтобы повышать доверие общества к работе Сторон.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Согласовывать со Стороной -1 изменения Программы курсов груминга.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Исходя из количества учебных часов,    по    утвержденной    Программе    Курсов груминга и в соответствии с рыночной конъюнктурой,  произвести расчет размера платы за нее Потребителями (обучающимися). 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 Для  ознакомления  Потребителей (обучающихся) подготовить прейскурант         платных   услуг по дополнительному профессиональному образованию с указанием стоимости Курсов груминга и представить его Потребителю, посредством размещения  на официальном сайте Стороны-2 и Стороны-1.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Оценивать и развивать свою профессиональную компетентность, в том числе обучаясь у Стороны-1 на курсах и программах, связанных с профессиональной деятельностью.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Нести ответственность за организацию условий, обеспечение материальной и технической базой  для проведения Курсов груминга.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Нести ответственность и обеспечить соблюдение Потребителями (обучающимися) и персоналом Техники безопасности во время проведения Курсов груминга.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Нести ответственность за своевременность расчетов со Стороной-1. </w:t>
      </w:r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В течение 7(семи) дней после окончания Курсов груминга направлять Стороне-1 Отчет в утвержденной форме (Приложение</w:t>
      </w:r>
      <w:r w:rsidR="00EF7FE7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№</w:t>
      </w:r>
      <w:r w:rsidR="00EF7FE7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2</w:t>
      </w:r>
      <w:r w:rsidR="00EF7FE7" w:rsidRPr="00705627">
        <w:rPr>
          <w:rFonts w:ascii="Times New Roman" w:hAnsi="Times New Roman" w:cs="Times New Roman"/>
          <w:sz w:val="24"/>
          <w:szCs w:val="24"/>
        </w:rPr>
        <w:t xml:space="preserve"> и Приложение № 3</w:t>
      </w:r>
      <w:r w:rsidRPr="00705627">
        <w:rPr>
          <w:rFonts w:ascii="Times New Roman" w:hAnsi="Times New Roman" w:cs="Times New Roman"/>
          <w:sz w:val="24"/>
          <w:szCs w:val="24"/>
        </w:rPr>
        <w:t xml:space="preserve">) по электронной почте </w:t>
      </w:r>
      <w:hyperlink r:id="rId7" w:history="1">
        <w:r w:rsidRPr="007056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0562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056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spz</w:t>
        </w:r>
        <w:proofErr w:type="spellEnd"/>
        <w:r w:rsidRPr="0070562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7056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7056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56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7ACC" w:rsidRPr="00705627" w:rsidRDefault="00A67ACC" w:rsidP="00B14C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Вернуть Строне-1 неиспользованные бланки Сертификатов Учебного Центра СПЗ.</w:t>
      </w:r>
    </w:p>
    <w:p w:rsidR="00A67ACC" w:rsidRPr="00705627" w:rsidRDefault="00A67ACC" w:rsidP="00B14C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3. </w:t>
      </w:r>
      <w:r w:rsidRPr="00705627">
        <w:rPr>
          <w:rFonts w:ascii="Times New Roman" w:hAnsi="Times New Roman" w:cs="Times New Roman"/>
          <w:b/>
          <w:sz w:val="24"/>
          <w:szCs w:val="24"/>
        </w:rPr>
        <w:t>Порядок реализации сетевого взаимодействия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3.1 Общие положения. При составлении проекта Договора на сетевую форму реализации Исполнитель подтверждает наличие ресурсов, необходимых для обеспечения качества оказываемой образовательной услуги и достижения необходимых результатов, соответствующих требованиям, перечисленным в образовательной программе, в части, относящейся к реализации образовательной услуги в сетевой форме реализации.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3.2.</w:t>
      </w:r>
      <w:r w:rsidRPr="00705627">
        <w:rPr>
          <w:rFonts w:ascii="Times New Roman" w:hAnsi="Times New Roman" w:cs="Times New Roman"/>
          <w:sz w:val="24"/>
          <w:szCs w:val="24"/>
        </w:rPr>
        <w:tab/>
        <w:t xml:space="preserve"> При стационарном обучении помещение Исполнителя (груминг-салон, школа груминга и др.) в котором будет проводиться обучение, должно соответствовать требованиям ГОСТ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55962-2014 «Услуги для непродуктивных животных. Грумин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услуги. Общие требования», т.е. иметь Сертификат добровольной сертификации СДС РОСЗООБИЗНЕС,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</w:t>
      </w:r>
      <w:r w:rsidRPr="00705627">
        <w:rPr>
          <w:rFonts w:ascii="Times New Roman" w:hAnsi="Times New Roman" w:cs="Times New Roman"/>
          <w:sz w:val="24"/>
          <w:szCs w:val="24"/>
        </w:rPr>
        <w:tab/>
        <w:t xml:space="preserve"> При выездном обучении соответствовать требованиям к помещениям для обучения: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3.3.1. Доступность местоположения  помещения для обучения на общественном транспорте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3.3.2. Наличие зоны для проведения теоретических занятий: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- стулья, доска или </w:t>
      </w:r>
      <w:proofErr w:type="spellStart"/>
      <w:r w:rsidRPr="00705627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>, маркеры, манекен собаки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3.3.3. Для обеспечения безопасных для здоровья условий обучения на курсах грумеров, а также создания  комфортных условий обучающихся, помещения должны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быть оснащены инженерными системами и оборудованием включая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>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естественное  и/или искусственное освещение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электроснабжение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lastRenderedPageBreak/>
        <w:t>- горячее и холодное водоснабжение (центральное или водонагреватель)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27">
        <w:rPr>
          <w:rFonts w:ascii="Times New Roman" w:hAnsi="Times New Roman" w:cs="Times New Roman"/>
          <w:sz w:val="24"/>
          <w:szCs w:val="24"/>
        </w:rPr>
        <w:t>- канализацию с трапами для задержки шерсти, либо локальные очистные сооружения (при отсутствии  возможности подключения к</w:t>
      </w:r>
      <w:proofErr w:type="gramEnd"/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централизованным сетям)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средства бактерицидной обработки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раздевалку (зону для смены одежды и обуви)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санузел и рукомойник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3.3.4. Место для практических занятий  должно быть оснащено специальным оборудованием: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627">
        <w:rPr>
          <w:rFonts w:ascii="Times New Roman" w:hAnsi="Times New Roman" w:cs="Times New Roman"/>
          <w:sz w:val="24"/>
          <w:szCs w:val="24"/>
        </w:rPr>
        <w:t>грумерскими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 xml:space="preserve"> столами, тележками для  инструментов, комплектом инструментов* для каждого обучающегося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3.3.5. Место для практических занятий  должно быть удобным по размеру и достаточным для свободного перемещения обучающихся: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- минимальная площадь на один </w:t>
      </w:r>
      <w:proofErr w:type="spellStart"/>
      <w:r w:rsidRPr="00705627">
        <w:rPr>
          <w:rFonts w:ascii="Times New Roman" w:hAnsi="Times New Roman" w:cs="Times New Roman"/>
          <w:sz w:val="24"/>
          <w:szCs w:val="24"/>
        </w:rPr>
        <w:t>грумерский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 xml:space="preserve"> стол должна составлять не менее 3 кв. метров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3.3.6. При практических занятиях во время обучения, за одним </w:t>
      </w:r>
      <w:proofErr w:type="spellStart"/>
      <w:r w:rsidRPr="00705627">
        <w:rPr>
          <w:rFonts w:ascii="Times New Roman" w:hAnsi="Times New Roman" w:cs="Times New Roman"/>
          <w:sz w:val="24"/>
          <w:szCs w:val="24"/>
        </w:rPr>
        <w:t>грумерским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 xml:space="preserve"> столом допускается работа не более двух человек (работа по одному, либо парами)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3.3.7. Помещение должно иметь помывочную зону: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оборудовано мойкой, ванной или душевым поддоном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3.3.8. В помещении должны соблюдаться требования безопасности для жизни и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обучающихся установленные нормативными и правовыми актами Российской Федерации; преподаватели и обучающиеся должны соблюдать санитарно-гигиенические, противопожарные и противоэпидемиологические правила и нормы: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наличие необходимого противопожарного оборудования и инвентаря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помещение должно ежедневно убираться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- использоваться только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одноразовые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27">
        <w:rPr>
          <w:rFonts w:ascii="Times New Roman" w:hAnsi="Times New Roman" w:cs="Times New Roman"/>
          <w:sz w:val="24"/>
          <w:szCs w:val="24"/>
        </w:rPr>
        <w:t>полотенцас</w:t>
      </w:r>
      <w:proofErr w:type="spellEnd"/>
      <w:r w:rsidRPr="00705627">
        <w:rPr>
          <w:rFonts w:ascii="Times New Roman" w:hAnsi="Times New Roman" w:cs="Times New Roman"/>
          <w:sz w:val="24"/>
          <w:szCs w:val="24"/>
        </w:rPr>
        <w:t xml:space="preserve"> дальнейшей утилизацией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выполняться требования к содержанию и обработке уборочного инвентаря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выполняться требования удаления отходов и защиты от насекомых и грызунов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обучающиеся перед началом обучения должны быть ознакомлены с правилами техники безопасности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наличие аптечки первой медицинской помощи (для людей)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3.3.9. Должны соблюдаться требования охраны окружающей среды: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- отходы (срезанная шерсть, когти) должны собираться и утилизироваться</w:t>
      </w:r>
    </w:p>
    <w:p w:rsidR="00D53BFA" w:rsidRPr="00705627" w:rsidRDefault="00D53BFA" w:rsidP="00D5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</w:t>
      </w:r>
      <w:r w:rsidR="000839EB" w:rsidRPr="00705627">
        <w:rPr>
          <w:rFonts w:ascii="Times New Roman" w:hAnsi="Times New Roman" w:cs="Times New Roman"/>
          <w:sz w:val="24"/>
          <w:szCs w:val="24"/>
        </w:rPr>
        <w:t>4.</w:t>
      </w:r>
      <w:r w:rsidRPr="00705627">
        <w:rPr>
          <w:rFonts w:ascii="Times New Roman" w:hAnsi="Times New Roman" w:cs="Times New Roman"/>
          <w:sz w:val="24"/>
          <w:szCs w:val="24"/>
        </w:rPr>
        <w:t xml:space="preserve"> Ресурсы, необходимые для обеспечения качества оказываемой образовательной услуги</w:t>
      </w:r>
      <w:r w:rsidR="000839EB" w:rsidRPr="007056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BFA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3.4.1. </w:t>
      </w:r>
      <w:r w:rsidR="00D53BFA" w:rsidRPr="00705627">
        <w:rPr>
          <w:rFonts w:ascii="Times New Roman" w:hAnsi="Times New Roman" w:cs="Times New Roman"/>
          <w:sz w:val="24"/>
          <w:szCs w:val="24"/>
        </w:rPr>
        <w:t>Сторона 2 гарантирует Стороне 1 наличие ресурсов</w:t>
      </w:r>
      <w:r w:rsidR="008D1BA4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="00D53BFA" w:rsidRPr="00705627">
        <w:rPr>
          <w:rFonts w:ascii="Times New Roman" w:hAnsi="Times New Roman" w:cs="Times New Roman"/>
          <w:sz w:val="24"/>
          <w:szCs w:val="24"/>
        </w:rPr>
        <w:t xml:space="preserve">(инструментов и материалов), необходимых для обеспечения качества оказываемой образовательной услуги и достижения необходимых </w:t>
      </w:r>
      <w:proofErr w:type="gramStart"/>
      <w:r w:rsidR="00D53BFA" w:rsidRPr="00705627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D53BFA" w:rsidRPr="00705627"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требованиям, перечисленным в образовательной программе, в части, относящейся к реализации образовательной услуги в сетевой форме реализации  согласно приложению </w:t>
      </w:r>
      <w:r w:rsidR="00A41617" w:rsidRPr="007056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BFA" w:rsidRPr="00705627">
        <w:rPr>
          <w:rFonts w:ascii="Times New Roman" w:hAnsi="Times New Roman" w:cs="Times New Roman"/>
          <w:b/>
          <w:i/>
          <w:sz w:val="24"/>
          <w:szCs w:val="24"/>
        </w:rPr>
        <w:t>Приложени</w:t>
      </w:r>
      <w:r w:rsidR="00A41617" w:rsidRPr="00705627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D53BFA" w:rsidRPr="00705627">
        <w:rPr>
          <w:rFonts w:ascii="Times New Roman" w:hAnsi="Times New Roman" w:cs="Times New Roman"/>
          <w:b/>
          <w:i/>
          <w:sz w:val="24"/>
          <w:szCs w:val="24"/>
        </w:rPr>
        <w:t>№4</w:t>
      </w:r>
      <w:r w:rsidR="00A41617" w:rsidRPr="0070562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53BFA" w:rsidRPr="007056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839EB" w:rsidRPr="00705627" w:rsidRDefault="000839EB" w:rsidP="0008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3.4.2. Наличие аптечки первой помощи для животных, в которую входит: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Гомеостатическая губка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Марганцовка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Клей БФ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Пластырь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Бинт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Вата/ватные диски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27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</w:p>
    <w:p w:rsidR="000839EB" w:rsidRPr="00705627" w:rsidRDefault="000839EB" w:rsidP="000839EB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Ватные палочки</w:t>
      </w:r>
    </w:p>
    <w:p w:rsidR="00D53BFA" w:rsidRPr="00705627" w:rsidRDefault="00D53BFA" w:rsidP="00A67A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D53BFA" w:rsidP="00A67A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67ACC" w:rsidRPr="00705627">
        <w:rPr>
          <w:rFonts w:ascii="Times New Roman" w:eastAsia="Times New Roman" w:hAnsi="Times New Roman" w:cs="Times New Roman"/>
          <w:b/>
          <w:sz w:val="24"/>
          <w:szCs w:val="24"/>
        </w:rPr>
        <w:t>.Вознаграждение и порядок расчетов</w:t>
      </w:r>
    </w:p>
    <w:p w:rsidR="00A67ACC" w:rsidRPr="00705627" w:rsidRDefault="00D53BFA" w:rsidP="00D5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4.1.</w:t>
      </w:r>
      <w:r w:rsidR="00A67ACC" w:rsidRPr="00705627">
        <w:rPr>
          <w:rFonts w:ascii="Times New Roman" w:hAnsi="Times New Roman" w:cs="Times New Roman"/>
          <w:sz w:val="24"/>
          <w:szCs w:val="24"/>
        </w:rPr>
        <w:t xml:space="preserve"> Сторонами определено, что стоимость Курсов груминга, в объеме Приложения №1 к настоящему Договору составляет 25 000 (двадцать пять тысяч) рублей (без НДС).</w:t>
      </w:r>
    </w:p>
    <w:p w:rsidR="00D53BFA" w:rsidRPr="00705627" w:rsidRDefault="00D53BFA" w:rsidP="00D5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A67ACC" w:rsidRPr="00705627">
        <w:rPr>
          <w:rFonts w:ascii="Times New Roman" w:hAnsi="Times New Roman" w:cs="Times New Roman"/>
          <w:sz w:val="24"/>
          <w:szCs w:val="24"/>
        </w:rPr>
        <w:t>Сторона-2 имеет право увеличивать стоимость Курсов груминга за счет увеличения объема теоретического материала и практических занятий для удовлетворения потребностей обучающихся в дополнительном материале для изучения, при этом основой для расчетов со Стороной-1 является стоимость, установленная п.</w:t>
      </w:r>
      <w:r w:rsidR="00B475E2">
        <w:rPr>
          <w:rFonts w:ascii="Times New Roman" w:hAnsi="Times New Roman" w:cs="Times New Roman"/>
          <w:sz w:val="24"/>
          <w:szCs w:val="24"/>
        </w:rPr>
        <w:t>4</w:t>
      </w:r>
      <w:r w:rsidR="00A67ACC" w:rsidRPr="00705627">
        <w:rPr>
          <w:rFonts w:ascii="Times New Roman" w:hAnsi="Times New Roman" w:cs="Times New Roman"/>
          <w:sz w:val="24"/>
          <w:szCs w:val="24"/>
        </w:rPr>
        <w:t>.1 настоящего Договора.</w:t>
      </w:r>
    </w:p>
    <w:p w:rsidR="00A67ACC" w:rsidRPr="00705627" w:rsidRDefault="00D53BFA" w:rsidP="00D5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4.3. </w:t>
      </w:r>
      <w:r w:rsidR="00A67ACC" w:rsidRPr="00705627">
        <w:rPr>
          <w:rFonts w:ascii="Times New Roman" w:hAnsi="Times New Roman" w:cs="Times New Roman"/>
          <w:sz w:val="24"/>
          <w:szCs w:val="24"/>
        </w:rPr>
        <w:t>Соглашением Сторон определено, что вознаграждение Стороны-1 за участие в реализации Программы Курсов груминга производится в размере 10% от стоимости Курсов груминга в соответствии с п.</w:t>
      </w:r>
      <w:r w:rsidRPr="00705627">
        <w:rPr>
          <w:rFonts w:ascii="Times New Roman" w:hAnsi="Times New Roman" w:cs="Times New Roman"/>
          <w:sz w:val="24"/>
          <w:szCs w:val="24"/>
        </w:rPr>
        <w:t>4</w:t>
      </w:r>
      <w:r w:rsidR="00A67ACC" w:rsidRPr="00705627">
        <w:rPr>
          <w:rFonts w:ascii="Times New Roman" w:hAnsi="Times New Roman" w:cs="Times New Roman"/>
          <w:sz w:val="24"/>
          <w:szCs w:val="24"/>
        </w:rPr>
        <w:t xml:space="preserve">.1. </w:t>
      </w:r>
    </w:p>
    <w:p w:rsidR="00A67ACC" w:rsidRPr="00705627" w:rsidRDefault="00D53BFA" w:rsidP="00D5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4.4. </w:t>
      </w:r>
      <w:r w:rsidR="00A67ACC" w:rsidRPr="00705627">
        <w:rPr>
          <w:rFonts w:ascii="Times New Roman" w:hAnsi="Times New Roman" w:cs="Times New Roman"/>
          <w:sz w:val="24"/>
          <w:szCs w:val="24"/>
        </w:rPr>
        <w:t>Расчеты Стороны-2 со Стороной-1 производятся безналичным способом, посредством осуществления перевода Стороной -2 вознаграждения, в размере в соответствии с п.3.3. на расчетный счет Стороны-1, не позднее 7(семи) календарных дней после окончания Курсов груминга. Окончанием Курсов груминга считается день проведения итоговых испытаний по Программе Курсов груминга.</w:t>
      </w:r>
    </w:p>
    <w:p w:rsidR="00A67ACC" w:rsidRPr="00705627" w:rsidRDefault="00A67ACC" w:rsidP="00D53BFA">
      <w:pPr>
        <w:pStyle w:val="a3"/>
        <w:widowControl w:val="0"/>
        <w:numPr>
          <w:ilvl w:val="0"/>
          <w:numId w:val="18"/>
        </w:numPr>
        <w:tabs>
          <w:tab w:val="center" w:pos="284"/>
          <w:tab w:val="left" w:pos="75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D53BFA" w:rsidRPr="00705627" w:rsidRDefault="00D53BFA" w:rsidP="00D53BFA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и подписан в двух экземплярах для каждой из Сторон, каждый из которых имеет одинаковую юридическую силу.</w:t>
      </w:r>
    </w:p>
    <w:p w:rsidR="00A67ACC" w:rsidRPr="00705627" w:rsidRDefault="00D53BFA" w:rsidP="00D53BFA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  Настоящий Договор может расторгнуть любая из Сторон в одностороннем порядке, путем предварительного извещения в виде письменного заявления за 7 (Семь) дней. Расторжение Договора не может повлиять на предоставление </w:t>
      </w:r>
      <w:proofErr w:type="gramStart"/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 услуг, которые были подтверждены до извещения о расторжении Договора, если только они не будут аннулированы Стороной-2.</w:t>
      </w:r>
    </w:p>
    <w:p w:rsidR="00A67ACC" w:rsidRPr="00705627" w:rsidRDefault="00D53BFA" w:rsidP="00D53B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 К моменту прекращения действия Договора Стороны обязаны произвести полный расчет по обязательствам, вытекающим из него.</w:t>
      </w:r>
    </w:p>
    <w:p w:rsidR="00A67ACC" w:rsidRPr="00705627" w:rsidRDefault="00D53BFA" w:rsidP="00D53B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в ходе исполнения настоящего Договора, будут по возможности, разрешаться путем переговоров между Сторонами. В случае возникновения между Сторонами споров, которые не могут быть решены путем переговоров, споры, возникающие из настоящего Договора, в том числе касающиеся его нарушения, прекращения, расторжения или недействительности, будут подлежать разрешению в судебном порядке в соответствии с действующим законодательством Российской Федерации.</w:t>
      </w:r>
    </w:p>
    <w:p w:rsidR="00A67ACC" w:rsidRPr="00705627" w:rsidRDefault="00D53BFA" w:rsidP="00D53B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>Изменение, дополнение условий настоящего Договора, его расторжение и прекращение возможны по взаимному согласию Сторон путем оформления письменного соглашения, подписываемого Сторонами.</w:t>
      </w:r>
    </w:p>
    <w:p w:rsidR="00A67ACC" w:rsidRPr="00705627" w:rsidRDefault="00D53BFA" w:rsidP="00D53B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 Все дополнения и изменения к настоящему Договору оформляются в 2 (Двух) экземплярах и подписываются обеими сторонами, имеют одинаковую юридическую силу и являются неотъемлемой частью данного договора.</w:t>
      </w:r>
    </w:p>
    <w:p w:rsidR="00A67ACC" w:rsidRPr="00705627" w:rsidRDefault="00D53BFA" w:rsidP="00D53BFA">
      <w:pPr>
        <w:pStyle w:val="a3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Во всем, что не предусмотрено настоящим Договором, Стороны руководствуются   </w:t>
      </w:r>
    </w:p>
    <w:p w:rsidR="00A67ACC" w:rsidRPr="00705627" w:rsidRDefault="00A67ACC" w:rsidP="00A67A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  законодательством Российской Федерации.</w:t>
      </w:r>
    </w:p>
    <w:p w:rsidR="00A67ACC" w:rsidRPr="00705627" w:rsidRDefault="00A67ACC" w:rsidP="00A67ACC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CC" w:rsidRPr="00705627" w:rsidRDefault="00D53BFA" w:rsidP="00D53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7ACC" w:rsidRPr="00705627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A67ACC" w:rsidRPr="00705627" w:rsidRDefault="00D53BFA" w:rsidP="00D53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Ни одна из Сторон не будет нести ответственность за полное или частичное неисполнение своих обязательств по настоящему Договору, если такое неисполнение будет являться следствием таких обстоятельств, как наводнение, пожар, землетрясение и другие явления природы, относящиеся к обстоятельствам непреодолимой силы. А также в результате военных действий, блокады, массовых беспорядков, действия законов и актов государственных органов, препятствующих исполнению настоящего Договора, а также иных обстоятельств, носящих чрезвычайный и непредотвратимый характер при данных условиях. </w:t>
      </w:r>
      <w:proofErr w:type="gramStart"/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t xml:space="preserve">При этом Сторона, у которой наступили форс-мажорные обстоятельства, обязана в течение 10 (Десяти) дней со дня наступления таких обстоятельств письменно известить другую сторону о наступлении или прекращении вышеуказанных обстоятельств, в противном случае она теряет право ссылаться на них, за исключением </w:t>
      </w:r>
      <w:r w:rsidR="00A67ACC" w:rsidRPr="00705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случаев обстоятельств непреодолимой силы, имеющих или приобретших общеизвестный характер благодаря их публичному освещению в СМИ. </w:t>
      </w:r>
      <w:proofErr w:type="gramEnd"/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ACC" w:rsidRPr="00705627" w:rsidRDefault="00D53BFA" w:rsidP="00D53BF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A67ACC" w:rsidRPr="00705627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D53BFA">
      <w:pPr>
        <w:pStyle w:val="a3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подписания Договора Сторонами сроком на 1 (один) год.</w:t>
      </w:r>
      <w:r w:rsidR="00A41617" w:rsidRPr="0070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ACC" w:rsidRPr="00705627" w:rsidRDefault="00A67ACC" w:rsidP="00D53BFA">
      <w:pPr>
        <w:pStyle w:val="a3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если ни одна из Сторон за 15 (пятнадцать) дней до окончания срока действия договора не заявит о его расторжении, действие договора автоматически пролонгируется на следующий год.</w:t>
      </w:r>
    </w:p>
    <w:p w:rsidR="00A31842" w:rsidRPr="00705627" w:rsidRDefault="00A31842" w:rsidP="00A3184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B4B" w:rsidRPr="00705627" w:rsidRDefault="00CD5B4B" w:rsidP="00D53BFA">
      <w:pPr>
        <w:pStyle w:val="a3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93"/>
        <w:gridCol w:w="4978"/>
      </w:tblGrid>
      <w:tr w:rsidR="00A31842" w:rsidRPr="00705627" w:rsidTr="008F197A">
        <w:tc>
          <w:tcPr>
            <w:tcW w:w="4785" w:type="dxa"/>
          </w:tcPr>
          <w:p w:rsidR="00A31842" w:rsidRPr="00705627" w:rsidRDefault="00A31842" w:rsidP="00A318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Сторона-1:</w:t>
            </w:r>
          </w:p>
        </w:tc>
        <w:tc>
          <w:tcPr>
            <w:tcW w:w="5246" w:type="dxa"/>
          </w:tcPr>
          <w:p w:rsidR="00A31842" w:rsidRPr="00705627" w:rsidRDefault="00A31842" w:rsidP="00A318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Сторона-2:</w:t>
            </w:r>
          </w:p>
        </w:tc>
      </w:tr>
      <w:tr w:rsidR="00A31842" w:rsidRPr="00705627" w:rsidTr="008F197A">
        <w:tc>
          <w:tcPr>
            <w:tcW w:w="4785" w:type="dxa"/>
          </w:tcPr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ООО «Учебный </w:t>
            </w:r>
            <w:r w:rsidR="007A1740"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Ц</w:t>
            </w:r>
            <w:r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ентр </w:t>
            </w:r>
            <w:r w:rsidR="007A1740"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СПЗ</w:t>
            </w:r>
            <w:r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Юр. адрес: 115409</w:t>
            </w:r>
            <w:r w:rsidR="005C5069"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,г.</w:t>
            </w: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Москва</w:t>
            </w: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C5069"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Кантемировская ул., д.20, к.5, 945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Местонахождение: 115230, Москва, Варшавское шоссе, д. 42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ОГРН 1147746601860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ИНН /КПП 7724922700/772401001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ПАО «Сбербанк России», г. Москва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БИК 044525225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/с 40702810938000070358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Кор. счет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30101810400000000225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Телефон: (495) 601-88-32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Факс: (495) 748-03-16</w:t>
            </w:r>
          </w:p>
          <w:p w:rsidR="00A31842" w:rsidRPr="00705627" w:rsidRDefault="00A31842" w:rsidP="00A3184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31842" w:rsidRPr="00705627" w:rsidRDefault="00A31842" w:rsidP="00A31842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31842" w:rsidRPr="00705627" w:rsidRDefault="00125EFB" w:rsidP="00A31842">
            <w:pPr>
              <w:spacing w:after="0" w:line="240" w:lineRule="auto"/>
              <w:ind w:right="-99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</w:t>
            </w:r>
            <w:r w:rsidR="00A31842" w:rsidRPr="00705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иректор</w:t>
            </w:r>
            <w:r w:rsidRPr="00705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  <w:p w:rsidR="00A31842" w:rsidRPr="00705627" w:rsidRDefault="00A31842" w:rsidP="00A31842">
            <w:pPr>
              <w:spacing w:after="0" w:line="240" w:lineRule="auto"/>
              <w:ind w:right="-99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25EFB" w:rsidRPr="00705627" w:rsidRDefault="00125EFB" w:rsidP="00A31842">
            <w:pPr>
              <w:spacing w:after="0" w:line="240" w:lineRule="auto"/>
              <w:ind w:right="-99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1842" w:rsidRPr="00705627" w:rsidRDefault="00A31842" w:rsidP="00125EFB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sz w:val="26"/>
                <w:szCs w:val="26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__________________ </w:t>
            </w:r>
            <w:r w:rsidRPr="007056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="00125EFB" w:rsidRPr="007056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Б.Блажева</w:t>
            </w:r>
          </w:p>
        </w:tc>
        <w:tc>
          <w:tcPr>
            <w:tcW w:w="5246" w:type="dxa"/>
          </w:tcPr>
          <w:p w:rsidR="005C5069" w:rsidRPr="00705627" w:rsidRDefault="00B14C4B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  <w:p w:rsidR="00B14C4B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Юр</w:t>
            </w: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дрес</w:t>
            </w:r>
            <w:proofErr w:type="spellEnd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14C4B" w:rsidRDefault="00B14C4B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069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B14C4B" w:rsidRPr="00705627" w:rsidRDefault="00B14C4B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ИНН</w:t>
            </w: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КПП</w:t>
            </w: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14C4B" w:rsidRDefault="00B14C4B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чет</w:t>
            </w:r>
            <w:proofErr w:type="spellEnd"/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БИК</w:t>
            </w: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</w:t>
            </w:r>
            <w:proofErr w:type="gramStart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069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C4B" w:rsidRPr="00705627" w:rsidRDefault="00B14C4B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5069" w:rsidRPr="00705627" w:rsidRDefault="005C5069" w:rsidP="005C50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842" w:rsidRPr="00705627" w:rsidRDefault="005C5069" w:rsidP="005C5069">
            <w:pPr>
              <w:spacing w:after="0"/>
              <w:rPr>
                <w:rFonts w:ascii="Courier New" w:eastAsia="Times New Roman" w:hAnsi="Courier New" w:cs="Times New Roman"/>
                <w:b/>
                <w:sz w:val="24"/>
                <w:szCs w:val="24"/>
                <w:lang w:eastAsia="ru-RU"/>
              </w:rPr>
            </w:pPr>
            <w:r w:rsidRPr="007056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B14C4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A31842" w:rsidRPr="00705627" w:rsidRDefault="00A31842" w:rsidP="00A3184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4"/>
                <w:lang w:eastAsia="ru-RU"/>
              </w:rPr>
            </w:pPr>
          </w:p>
          <w:p w:rsidR="00A31842" w:rsidRPr="00705627" w:rsidRDefault="00A31842" w:rsidP="00125EFB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31842" w:rsidRPr="00705627" w:rsidTr="008F197A">
        <w:tc>
          <w:tcPr>
            <w:tcW w:w="4785" w:type="dxa"/>
          </w:tcPr>
          <w:p w:rsidR="00A31842" w:rsidRPr="00705627" w:rsidRDefault="00A31842" w:rsidP="00A318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6" w:type="dxa"/>
          </w:tcPr>
          <w:p w:rsidR="00A31842" w:rsidRPr="00705627" w:rsidRDefault="00A31842" w:rsidP="00A318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1842" w:rsidRPr="00705627" w:rsidRDefault="00A31842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04" w:rsidRPr="00705627" w:rsidRDefault="00293404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D1" w:rsidRPr="00705627" w:rsidRDefault="003A29D1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9D1" w:rsidRPr="00705627" w:rsidRDefault="003A29D1" w:rsidP="00A318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="00B14C4B"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 xml:space="preserve">Ознакомление с азами профессии. Изучение нормативных документов и терминов по грумингу.  Приобретение базовых знаний и начальных навыков по гигиеническому и эстетическому уходу за животными. </w:t>
      </w:r>
    </w:p>
    <w:p w:rsidR="00A67ACC" w:rsidRPr="00705627" w:rsidRDefault="00A67ACC" w:rsidP="00A67AC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70562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Знать терминологию по данной профессии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Знать технику безопасности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Знать виды груминг-услуг 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Уметь выбирать и ухаживать за инструментами и оборудованием для груминга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Разбираться в анатомии животного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Знать алгоритм работы с животным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Получить начальные знания по зоопсихологии применительно к грумингу</w:t>
      </w:r>
    </w:p>
    <w:p w:rsidR="00A67ACC" w:rsidRPr="00705627" w:rsidRDefault="00A67ACC" w:rsidP="00A67ACC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Получить первичные навыки по гигиеническому и эстетическому уходу за животными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 xml:space="preserve">Для кого эта программа: 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Для всех, кто решил освоить новую профессию, для грумеров начального уровня                                  (с незначительным опытом работы). 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Место проведения теоретических и практических занятий: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5627">
        <w:rPr>
          <w:rFonts w:ascii="Times New Roman" w:hAnsi="Times New Roman" w:cs="Times New Roman"/>
          <w:sz w:val="24"/>
          <w:szCs w:val="24"/>
        </w:rPr>
        <w:t>в помещении Стороны 2.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Теоретические занятия проводятся: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преподавателями Стороны 1 и/или Стороны 2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Дата начала проведения обучения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5627">
        <w:rPr>
          <w:rFonts w:ascii="Times New Roman" w:hAnsi="Times New Roman" w:cs="Times New Roman"/>
          <w:sz w:val="24"/>
          <w:szCs w:val="24"/>
        </w:rPr>
        <w:t>по мере формирования группы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Практические занятия проводятся:</w:t>
      </w:r>
      <w:r w:rsidRPr="00705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bCs/>
          <w:sz w:val="24"/>
          <w:szCs w:val="24"/>
        </w:rPr>
        <w:t>на моделях предоставленных Стороной 2 в соответствии с типом шерсти, в соответствие с Учебной программой.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Формат занятий: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 xml:space="preserve">Очно. Работа по одному либо парами (по два человека на стол, с одной/ двумя моделями собак). Сторона 2 на время занятий обеспечивает  обучающихся необходимыми инструментами, защитными фартуками и масками, а также необходимым количеством моделей. 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Нормативный срок освоения программы: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согласно расписанию Стороны 2</w:t>
      </w:r>
      <w:r w:rsidRPr="00705627">
        <w:rPr>
          <w:rFonts w:ascii="Times New Roman" w:hAnsi="Times New Roman" w:cs="Times New Roman"/>
          <w:b/>
          <w:sz w:val="24"/>
          <w:szCs w:val="24"/>
        </w:rPr>
        <w:t xml:space="preserve">, но не менее 72 часов. 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b/>
          <w:i/>
          <w:sz w:val="24"/>
          <w:szCs w:val="24"/>
        </w:rPr>
        <w:t>Стоимость обучения</w:t>
      </w:r>
      <w:r w:rsidRPr="00705627">
        <w:rPr>
          <w:rFonts w:ascii="Times New Roman" w:hAnsi="Times New Roman" w:cs="Times New Roman"/>
          <w:i/>
          <w:sz w:val="24"/>
          <w:szCs w:val="24"/>
        </w:rPr>
        <w:t>:</w:t>
      </w:r>
      <w:r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b/>
          <w:sz w:val="24"/>
          <w:szCs w:val="24"/>
        </w:rPr>
        <w:t>25 000 (двадцать пять тысяч) рублей</w:t>
      </w:r>
      <w:r w:rsidRPr="00705627">
        <w:rPr>
          <w:rFonts w:ascii="Times New Roman" w:hAnsi="Times New Roman" w:cs="Times New Roman"/>
          <w:sz w:val="24"/>
          <w:szCs w:val="24"/>
        </w:rPr>
        <w:t>.</w:t>
      </w: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27">
        <w:rPr>
          <w:rFonts w:ascii="Times New Roman" w:hAnsi="Times New Roman" w:cs="Times New Roman"/>
          <w:b/>
          <w:i/>
          <w:sz w:val="28"/>
          <w:szCs w:val="28"/>
        </w:rPr>
        <w:t>Программа курсов груминга</w:t>
      </w:r>
      <w:r w:rsidRPr="0070562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Первый день: 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>Оборудование груминг-салона. Рабочее место грумера. Техника безопасности при работе с колющими и режущими инструментами. Электробезопасность. Прививки при работе с животными.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>Мастер-класс по стрижке (шпиц/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йорк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 день: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>Гигиенический и эстетический уход за животными. Косметика для груминга. Инструменты.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 по стрижке (Шпиц/Йорк/Пудель)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Третий день: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Профессия «ГРУМЕР». ГОСТы. Термины и определения используемые в груминге. </w:t>
      </w:r>
    </w:p>
    <w:p w:rsidR="00A67ACC" w:rsidRPr="00705627" w:rsidRDefault="00A67ACC" w:rsidP="00A67ACC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 по стрижке (Шпиц/Йорк/Пудель)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Четвертый день:</w:t>
      </w:r>
      <w:r w:rsidRPr="00705627">
        <w:rPr>
          <w:i/>
        </w:rPr>
        <w:t xml:space="preserve"> 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Виды груминга: гигиенический и эстетический груминг.  Инструменты.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занятие по стрижке (Шпиц/Йорк/Пудель). Мастер-класс по стрижке Пуделя.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Пятый день: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Виды груминга: 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</w:rPr>
        <w:t>выставочный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груминг. Инструменты и косметика.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 по стрижке (Шпиц/Йорк/Пудель/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Мальтезе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>Мастер-класс по триммингу (Вест)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Шестой день: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Тримминг.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Триммингуемые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породы. Инструменты для тримминга.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705627">
        <w:t xml:space="preserve">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 по стрижке (Шпиц/Йорк/Пудель/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Мальтезе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>). Мастер-класс по триммингу (Шнауцер)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Седьмой день: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Ценообразование на груминг-услуги. 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 по теоретическому материалу Программы курсов груминга и 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выполнение экзаменационной работы</w:t>
      </w:r>
    </w:p>
    <w:p w:rsidR="00A67ACC" w:rsidRPr="00705627" w:rsidRDefault="00A67ACC" w:rsidP="00A67AC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27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рекомендуемых вопросов для прохождения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27">
        <w:rPr>
          <w:rFonts w:ascii="Times New Roman" w:eastAsia="Times New Roman" w:hAnsi="Times New Roman" w:cs="Times New Roman"/>
          <w:b/>
          <w:i/>
          <w:sz w:val="28"/>
          <w:szCs w:val="28"/>
        </w:rPr>
        <w:t>тестового испытания по теоретической части Учебной программы.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Нужны ли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грумеру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прививки?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Нужны ли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</w:rPr>
        <w:t>грумерам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книжки?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Какие виды груминга Вы знаете?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Каким оборудованием должен быть оснащен груминг-салон?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Что такое груминг?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Какие требования предъявляются к груминг-клиенту? 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Чем отличаются непродуктивные животные от 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</w:rPr>
        <w:t>продуктивных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В каких случаях грумер имеет право отказаться от оказания услуг?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Что такое тримминг?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Что такое стриппинг?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 Какие процедуры включает в себя гигиенический уход?</w:t>
      </w:r>
    </w:p>
    <w:p w:rsidR="00A67ACC" w:rsidRPr="00705627" w:rsidRDefault="00A67ACC" w:rsidP="00A67AC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В каких случаях грумер имеет право отказать в приеме животного? Каким документом это регламентировано? 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 xml:space="preserve">Имеет ли право </w:t>
      </w:r>
      <w:r w:rsidR="004D51EA" w:rsidRPr="00705627">
        <w:rPr>
          <w:rFonts w:ascii="Times New Roman" w:eastAsia="Times New Roman" w:hAnsi="Times New Roman" w:cs="Times New Roman"/>
          <w:sz w:val="24"/>
          <w:szCs w:val="24"/>
        </w:rPr>
        <w:t xml:space="preserve">грумер </w:t>
      </w:r>
      <w:r w:rsidRPr="00705627">
        <w:rPr>
          <w:rFonts w:ascii="Times New Roman" w:eastAsia="Times New Roman" w:hAnsi="Times New Roman" w:cs="Times New Roman"/>
          <w:sz w:val="24"/>
          <w:szCs w:val="24"/>
        </w:rPr>
        <w:t>отказать в оказании услуг, если есть подозрение, что собака/кошка не здорова? Каким документом это регламентировано?</w:t>
      </w:r>
    </w:p>
    <w:p w:rsidR="00A67ACC" w:rsidRPr="00705627" w:rsidRDefault="00A67ACC" w:rsidP="00A67AC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Если животное агрессивно, имеет ли право грумер отказать в приеме или оказании груминг услуг? Каким документом это регламентировано?</w:t>
      </w:r>
    </w:p>
    <w:p w:rsidR="00A67ACC" w:rsidRPr="00705627" w:rsidRDefault="00A67ACC" w:rsidP="00A67AC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Перечислите категории аттестации, закрепленные правилами аттестации грумеров</w:t>
      </w:r>
    </w:p>
    <w:p w:rsidR="00A67ACC" w:rsidRPr="00705627" w:rsidRDefault="00A67ACC" w:rsidP="00A67ACC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sz w:val="24"/>
          <w:szCs w:val="24"/>
        </w:rPr>
        <w:t>Каких животных относят к животным-компаньонам? Каким документом закреплено это понятие?</w:t>
      </w:r>
    </w:p>
    <w:p w:rsidR="00293404" w:rsidRPr="00705627" w:rsidRDefault="00293404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BA4" w:rsidRPr="00705627" w:rsidRDefault="008D1BA4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BA4" w:rsidRPr="00705627" w:rsidRDefault="008D1BA4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A67ACC" w:rsidRPr="00705627" w:rsidRDefault="00A67ACC" w:rsidP="00A6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27">
        <w:rPr>
          <w:rFonts w:ascii="Times New Roman" w:hAnsi="Times New Roman" w:cs="Times New Roman"/>
          <w:b/>
          <w:sz w:val="28"/>
          <w:szCs w:val="28"/>
        </w:rPr>
        <w:t>Отчет по участникам обучения</w:t>
      </w:r>
    </w:p>
    <w:p w:rsidR="00A67ACC" w:rsidRPr="00705627" w:rsidRDefault="00A67ACC" w:rsidP="00A67ACC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Группа ______(количество человек)</w:t>
      </w:r>
    </w:p>
    <w:p w:rsidR="00A67ACC" w:rsidRPr="00705627" w:rsidRDefault="00A67ACC" w:rsidP="00A67ACC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Дата начала занятий: «___»________20__г.</w:t>
      </w:r>
    </w:p>
    <w:p w:rsidR="00A67ACC" w:rsidRPr="00705627" w:rsidRDefault="00A67ACC" w:rsidP="00A67ACC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Дата сдачи зачета и экзамена: «___»________20__г.</w:t>
      </w:r>
    </w:p>
    <w:p w:rsidR="00A67ACC" w:rsidRPr="00705627" w:rsidRDefault="00A67ACC" w:rsidP="00A67ACC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Присвоена квалификация: ГРУМЕР-СТАЖЕР</w:t>
      </w:r>
    </w:p>
    <w:p w:rsidR="00A67ACC" w:rsidRPr="00705627" w:rsidRDefault="00A67ACC" w:rsidP="00A67ACC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 xml:space="preserve">Нормативные срок </w:t>
      </w:r>
      <w:proofErr w:type="gramStart"/>
      <w:r w:rsidRPr="0070562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705627">
        <w:rPr>
          <w:rFonts w:ascii="Times New Roman" w:hAnsi="Times New Roman" w:cs="Times New Roman"/>
          <w:sz w:val="24"/>
          <w:szCs w:val="24"/>
        </w:rPr>
        <w:t>:</w:t>
      </w:r>
      <w:r w:rsidRPr="0070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_______(количество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1193"/>
        <w:gridCol w:w="1243"/>
        <w:gridCol w:w="945"/>
        <w:gridCol w:w="834"/>
        <w:gridCol w:w="1571"/>
        <w:gridCol w:w="1573"/>
        <w:gridCol w:w="1640"/>
      </w:tblGrid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59" w:type="dxa"/>
          </w:tcPr>
          <w:p w:rsidR="00A67ACC" w:rsidRPr="00705627" w:rsidRDefault="00A67ACC" w:rsidP="00A6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008" w:type="dxa"/>
          </w:tcPr>
          <w:p w:rsidR="00A67ACC" w:rsidRPr="00705627" w:rsidRDefault="00A67ACC" w:rsidP="00C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12" w:type="dxa"/>
          </w:tcPr>
          <w:p w:rsidR="00A67ACC" w:rsidRPr="00705627" w:rsidRDefault="00A67ACC" w:rsidP="00C91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605" w:type="dxa"/>
          </w:tcPr>
          <w:p w:rsidR="00A67ACC" w:rsidRPr="00705627" w:rsidRDefault="00A67ACC" w:rsidP="00C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Оценка  по теоретической части /Зачет</w:t>
            </w:r>
          </w:p>
          <w:p w:rsidR="00A67ACC" w:rsidRPr="00705627" w:rsidRDefault="00A67ACC" w:rsidP="00C9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ор./</w:t>
            </w:r>
            <w:proofErr w:type="spell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Оценка по практической  части/Экзамен</w:t>
            </w:r>
          </w:p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ор./</w:t>
            </w:r>
            <w:proofErr w:type="spellStart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 xml:space="preserve">№ Сертификата и дата выдачи </w:t>
            </w: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C" w:rsidRPr="00705627" w:rsidTr="00C91C8B">
        <w:tc>
          <w:tcPr>
            <w:tcW w:w="59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51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67ACC" w:rsidRPr="00705627" w:rsidRDefault="00A67ACC" w:rsidP="00C9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Преподаватель________________________________________________________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  <w:proofErr w:type="spellEnd"/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,  подпись, дата</w:t>
      </w:r>
    </w:p>
    <w:p w:rsidR="00A67ACC" w:rsidRPr="00705627" w:rsidRDefault="00A67ACC" w:rsidP="00A67A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ACC" w:rsidRPr="00705627" w:rsidRDefault="00A67ACC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069" w:rsidRPr="00705627" w:rsidRDefault="005C5069" w:rsidP="005C50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5C5069" w:rsidRPr="00705627" w:rsidRDefault="005C5069" w:rsidP="005C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69" w:rsidRPr="00705627" w:rsidRDefault="005C5069" w:rsidP="005C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27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  <w:r w:rsidR="00765736">
        <w:rPr>
          <w:rFonts w:ascii="Times New Roman" w:hAnsi="Times New Roman" w:cs="Times New Roman"/>
          <w:b/>
          <w:sz w:val="28"/>
          <w:szCs w:val="28"/>
        </w:rPr>
        <w:t xml:space="preserve"> и согласия на обработку персональных данных</w:t>
      </w:r>
    </w:p>
    <w:p w:rsidR="005C5069" w:rsidRPr="00705627" w:rsidRDefault="004F1CCA" w:rsidP="005C5069">
      <w:p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Я</w:t>
      </w:r>
      <w:r w:rsidR="005C5069" w:rsidRPr="00705627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="005C5069" w:rsidRPr="00705627">
        <w:rPr>
          <w:rFonts w:ascii="Times New Roman" w:hAnsi="Times New Roman" w:cs="Times New Roman"/>
          <w:sz w:val="24"/>
          <w:szCs w:val="24"/>
        </w:rPr>
        <w:t>к</w:t>
      </w:r>
      <w:r w:rsidR="001A3387" w:rsidRPr="007056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A3387" w:rsidRPr="0070562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1A3387" w:rsidRPr="00705627">
        <w:rPr>
          <w:rFonts w:ascii="Times New Roman" w:hAnsi="Times New Roman" w:cs="Times New Roman"/>
          <w:sz w:val="24"/>
          <w:szCs w:val="24"/>
        </w:rPr>
        <w:t>)</w:t>
      </w:r>
      <w:r w:rsidR="005C5069" w:rsidRPr="00705627">
        <w:rPr>
          <w:rFonts w:ascii="Times New Roman" w:hAnsi="Times New Roman" w:cs="Times New Roman"/>
          <w:sz w:val="24"/>
          <w:szCs w:val="24"/>
        </w:rPr>
        <w:t xml:space="preserve"> обучения по программе «Грумер-стажер», </w:t>
      </w:r>
      <w:r w:rsidRPr="00705627">
        <w:rPr>
          <w:rFonts w:ascii="Times New Roman" w:hAnsi="Times New Roman" w:cs="Times New Roman"/>
          <w:sz w:val="24"/>
          <w:szCs w:val="24"/>
        </w:rPr>
        <w:t xml:space="preserve"> прош</w:t>
      </w:r>
      <w:r w:rsidR="001A3387" w:rsidRPr="00705627">
        <w:rPr>
          <w:rFonts w:ascii="Times New Roman" w:hAnsi="Times New Roman" w:cs="Times New Roman"/>
          <w:sz w:val="24"/>
          <w:szCs w:val="24"/>
        </w:rPr>
        <w:t>е</w:t>
      </w:r>
      <w:r w:rsidRPr="00705627">
        <w:rPr>
          <w:rFonts w:ascii="Times New Roman" w:hAnsi="Times New Roman" w:cs="Times New Roman"/>
          <w:sz w:val="24"/>
          <w:szCs w:val="24"/>
        </w:rPr>
        <w:t>л</w:t>
      </w:r>
      <w:r w:rsidR="001A3387" w:rsidRPr="00705627">
        <w:rPr>
          <w:rFonts w:ascii="Times New Roman" w:hAnsi="Times New Roman" w:cs="Times New Roman"/>
          <w:sz w:val="24"/>
          <w:szCs w:val="24"/>
        </w:rPr>
        <w:t>(ла)</w:t>
      </w:r>
      <w:r w:rsidRPr="00705627">
        <w:rPr>
          <w:rFonts w:ascii="Times New Roman" w:hAnsi="Times New Roman" w:cs="Times New Roman"/>
          <w:sz w:val="24"/>
          <w:szCs w:val="24"/>
        </w:rPr>
        <w:t xml:space="preserve"> инструктаж </w:t>
      </w:r>
      <w:r w:rsidR="001A3387" w:rsidRPr="00705627">
        <w:rPr>
          <w:rFonts w:ascii="Times New Roman" w:hAnsi="Times New Roman" w:cs="Times New Roman"/>
          <w:sz w:val="24"/>
          <w:szCs w:val="24"/>
        </w:rPr>
        <w:t xml:space="preserve"> </w:t>
      </w:r>
      <w:r w:rsidRPr="00705627">
        <w:rPr>
          <w:rFonts w:ascii="Times New Roman" w:hAnsi="Times New Roman" w:cs="Times New Roman"/>
          <w:sz w:val="24"/>
          <w:szCs w:val="24"/>
        </w:rPr>
        <w:t>и ознакомлен</w:t>
      </w:r>
      <w:r w:rsidR="001A3387" w:rsidRPr="00705627">
        <w:rPr>
          <w:rFonts w:ascii="Times New Roman" w:hAnsi="Times New Roman" w:cs="Times New Roman"/>
          <w:sz w:val="24"/>
          <w:szCs w:val="24"/>
        </w:rPr>
        <w:t xml:space="preserve">(а) </w:t>
      </w:r>
      <w:r w:rsidRPr="00705627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4F1CCA" w:rsidRPr="00705627" w:rsidRDefault="004F1CCA" w:rsidP="004F1C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Правилами техники безопасности</w:t>
      </w:r>
    </w:p>
    <w:p w:rsidR="004F1CCA" w:rsidRPr="00705627" w:rsidRDefault="001A3387" w:rsidP="00070BA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5627">
        <w:rPr>
          <w:rFonts w:ascii="Times New Roman" w:hAnsi="Times New Roman" w:cs="Times New Roman"/>
          <w:sz w:val="24"/>
          <w:szCs w:val="24"/>
        </w:rPr>
        <w:t>Информацией о деятельности Учебного Центра СПЗ; у</w:t>
      </w:r>
      <w:r w:rsidR="004F1CCA" w:rsidRPr="00705627">
        <w:rPr>
          <w:rFonts w:ascii="Times New Roman" w:hAnsi="Times New Roman" w:cs="Times New Roman"/>
          <w:sz w:val="24"/>
          <w:szCs w:val="24"/>
        </w:rPr>
        <w:t>словиями поступления и обучения в Учебном центре СПЗ</w:t>
      </w:r>
      <w:r w:rsidR="00070BAA" w:rsidRPr="00705627">
        <w:rPr>
          <w:rFonts w:ascii="Times New Roman" w:hAnsi="Times New Roman" w:cs="Times New Roman"/>
          <w:sz w:val="24"/>
          <w:szCs w:val="24"/>
        </w:rPr>
        <w:t xml:space="preserve"> (в том числе на сайте </w:t>
      </w:r>
      <w:r w:rsidR="00070BAA" w:rsidRPr="007056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70BAA" w:rsidRPr="00705627">
        <w:rPr>
          <w:rFonts w:ascii="Times New Roman" w:hAnsi="Times New Roman" w:cs="Times New Roman"/>
          <w:sz w:val="24"/>
          <w:szCs w:val="24"/>
        </w:rPr>
        <w:t>. spz-center.ru)</w:t>
      </w:r>
    </w:p>
    <w:p w:rsidR="00765736" w:rsidRDefault="004F1CCA" w:rsidP="004F1C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5736">
        <w:rPr>
          <w:rFonts w:ascii="Times New Roman" w:hAnsi="Times New Roman" w:cs="Times New Roman"/>
          <w:sz w:val="24"/>
          <w:szCs w:val="24"/>
        </w:rPr>
        <w:t>Стоимостью и графиком проведения курсов и обучающих программ</w:t>
      </w:r>
    </w:p>
    <w:p w:rsidR="004F1CCA" w:rsidRPr="00765736" w:rsidRDefault="00765736" w:rsidP="004F1C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5736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</w:t>
      </w:r>
    </w:p>
    <w:p w:rsidR="005C5069" w:rsidRPr="00705627" w:rsidRDefault="005C5069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181" w:type="dxa"/>
        <w:tblLook w:val="04A0" w:firstRow="1" w:lastRow="0" w:firstColumn="1" w:lastColumn="0" w:noHBand="0" w:noVBand="1"/>
      </w:tblPr>
      <w:tblGrid>
        <w:gridCol w:w="599"/>
        <w:gridCol w:w="4896"/>
        <w:gridCol w:w="1701"/>
        <w:gridCol w:w="1985"/>
      </w:tblGrid>
      <w:tr w:rsidR="004F1CCA" w:rsidRPr="00705627" w:rsidTr="001A3387">
        <w:tc>
          <w:tcPr>
            <w:tcW w:w="599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56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56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6" w:type="dxa"/>
          </w:tcPr>
          <w:p w:rsidR="004F1CCA" w:rsidRPr="00705627" w:rsidRDefault="004F1CCA" w:rsidP="004F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F1CCA" w:rsidRPr="00705627" w:rsidRDefault="004F1CCA" w:rsidP="004F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F1CCA" w:rsidRPr="00705627" w:rsidRDefault="004F1CCA" w:rsidP="004F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F1CCA" w:rsidRPr="00705627" w:rsidTr="001A3387">
        <w:tc>
          <w:tcPr>
            <w:tcW w:w="599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CA" w:rsidRPr="00705627" w:rsidTr="001A3387">
        <w:tc>
          <w:tcPr>
            <w:tcW w:w="599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CA" w:rsidRPr="00705627" w:rsidTr="001A3387">
        <w:tc>
          <w:tcPr>
            <w:tcW w:w="599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1CCA" w:rsidRPr="00705627" w:rsidRDefault="004F1CCA" w:rsidP="00C9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BFA" w:rsidRPr="00705627" w:rsidRDefault="00D53BFA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FA" w:rsidRPr="00705627" w:rsidRDefault="00D53BFA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FA" w:rsidRPr="00705627" w:rsidRDefault="00D53BFA" w:rsidP="002934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069" w:rsidRPr="00705627" w:rsidRDefault="00D53BFA" w:rsidP="00D53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№4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3A29D1" w:rsidRPr="00705627" w:rsidRDefault="003A29D1" w:rsidP="00D53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BFA" w:rsidRPr="00705627" w:rsidRDefault="00D53BFA" w:rsidP="00D5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 и инструменты (минимальные требования на двух (пару) учеников):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груминга с кронштейном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Стулья– 1 шт. на пару учеников + 2 на преподавателя и организатора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Ринговки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столов)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 для тримминга – 2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ножниц (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изогнутые,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филировочные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Машинка для стрижки животных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Moser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Max45 или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Wahl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Ножевой блок (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Moser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) 1 мм, стандарт А5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Ножевой блок (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Moser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) 3 мм, стандарт А5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Ножевой блок (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Moser</w:t>
      </w:r>
      <w:proofErr w:type="spellEnd"/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мм, стандарт А5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Ножевой блок (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Moser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) 9 мм, стандарт А5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Сликер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пуходерка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Когтерез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Щипчики для ушей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Полотенца одноразовые по требованию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Губка большая – 1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разведения шампуней – 2 шт.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маркерная – 1 шт. на группу</w:t>
      </w:r>
    </w:p>
    <w:p w:rsidR="00D53BFA" w:rsidRPr="00705627" w:rsidRDefault="00D53BFA" w:rsidP="00D53B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Триммер  – 2 шт. на группу</w:t>
      </w:r>
    </w:p>
    <w:p w:rsidR="00D53BFA" w:rsidRPr="00705627" w:rsidRDefault="00D53BFA" w:rsidP="00D5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материалы, для проведения обучения:</w:t>
      </w:r>
    </w:p>
    <w:p w:rsidR="00D53BFA" w:rsidRPr="00705627" w:rsidRDefault="00D53BFA" w:rsidP="00D53B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Пудра ушная</w:t>
      </w:r>
    </w:p>
    <w:p w:rsidR="00D53BFA" w:rsidRPr="00705627" w:rsidRDefault="00D53BFA" w:rsidP="00D53B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Лосьн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ушей</w:t>
      </w:r>
    </w:p>
    <w:p w:rsidR="00D53BFA" w:rsidRPr="00705627" w:rsidRDefault="00D53BFA" w:rsidP="00D53B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Лосьон для глаз</w:t>
      </w:r>
    </w:p>
    <w:p w:rsidR="00D53BFA" w:rsidRPr="00705627" w:rsidRDefault="00D53BFA" w:rsidP="00D53B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</w:p>
    <w:p w:rsidR="00D53BFA" w:rsidRPr="00705627" w:rsidRDefault="00D53BFA" w:rsidP="00D53B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Шампуни кондиционеры в ассортименте</w:t>
      </w:r>
    </w:p>
    <w:p w:rsidR="00D53BFA" w:rsidRPr="00705627" w:rsidRDefault="00D53BFA" w:rsidP="00D53B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FA" w:rsidRPr="00705627" w:rsidRDefault="00D53BFA" w:rsidP="00D5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Наличие аптечки первой помощи для животных, в которую входит: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Гомеостатическая губка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Марганцовка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БФ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Пластырь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Вата/ватные диски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</w:t>
      </w:r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</w:p>
    <w:p w:rsidR="00D53BFA" w:rsidRPr="00705627" w:rsidRDefault="00D53BFA" w:rsidP="00D53B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палочки</w:t>
      </w:r>
    </w:p>
    <w:p w:rsidR="00D53BFA" w:rsidRPr="00705627" w:rsidRDefault="00D53BFA" w:rsidP="00D53BFA">
      <w:pPr>
        <w:pStyle w:val="a3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A4" w:rsidRPr="00705627" w:rsidRDefault="008D1BA4" w:rsidP="008D1B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№5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3A29D1" w:rsidRPr="00705627" w:rsidRDefault="003A29D1" w:rsidP="008D1B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BFA" w:rsidRPr="00705627" w:rsidRDefault="00D53BFA" w:rsidP="008D1B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1BA4" w:rsidRPr="00705627" w:rsidRDefault="008D1BA4" w:rsidP="008D1B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Справка</w:t>
      </w:r>
    </w:p>
    <w:p w:rsidR="008D1BA4" w:rsidRPr="00705627" w:rsidRDefault="008D1BA4" w:rsidP="008D1BA4">
      <w:pPr>
        <w:widowControl w:val="0"/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b/>
          <w:i/>
          <w:sz w:val="24"/>
          <w:szCs w:val="24"/>
        </w:rPr>
        <w:t>Выдана</w:t>
      </w:r>
    </w:p>
    <w:p w:rsidR="008D1BA4" w:rsidRPr="00705627" w:rsidRDefault="008D1BA4" w:rsidP="008D1BA4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</w:t>
      </w:r>
      <w:proofErr w:type="gramStart"/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обучавшегося</w:t>
      </w:r>
      <w:proofErr w:type="gramEnd"/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25FD6" w:rsidRPr="00705627" w:rsidRDefault="008D1BA4" w:rsidP="00525FD6">
      <w:pPr>
        <w:pBdr>
          <w:bottom w:val="single" w:sz="4" w:space="1" w:color="auto"/>
        </w:pBdr>
        <w:spacing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В том что 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а) </w:t>
      </w:r>
      <w:r w:rsidR="00525FD6"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прослушала теоретический курс и прошел(а) практические занятия по программе Учебного центра СПЗ (Лицензия Департамента образования города Москвы  № 036159 от 30.04.2015г.), проведенный __________________________________________            </w:t>
      </w:r>
    </w:p>
    <w:p w:rsidR="00525FD6" w:rsidRPr="00705627" w:rsidRDefault="00525FD6" w:rsidP="00525FD6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(место проведения)</w:t>
      </w:r>
    </w:p>
    <w:p w:rsidR="00525FD6" w:rsidRPr="00705627" w:rsidRDefault="00525FD6" w:rsidP="00525FD6">
      <w:pPr>
        <w:pBdr>
          <w:bottom w:val="single" w:sz="4" w:space="1" w:color="auto"/>
        </w:pBdr>
        <w:spacing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преподавателем</w:t>
      </w:r>
    </w:p>
    <w:p w:rsidR="008D1BA4" w:rsidRPr="00705627" w:rsidRDefault="00525FD6" w:rsidP="00525FD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(ФИО преподавателя)</w:t>
      </w:r>
    </w:p>
    <w:p w:rsidR="00525FD6" w:rsidRPr="00705627" w:rsidRDefault="00525FD6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в период с «___»_________201_г  по  «___»_________201_г  </w:t>
      </w:r>
    </w:p>
    <w:p w:rsidR="00525FD6" w:rsidRPr="00705627" w:rsidRDefault="00525FD6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5FD6" w:rsidRPr="00705627" w:rsidRDefault="00525FD6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5FD6" w:rsidRPr="00705627" w:rsidRDefault="00525FD6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Преподаватель:</w:t>
      </w:r>
    </w:p>
    <w:p w:rsidR="00525FD6" w:rsidRDefault="00525FD6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i/>
          <w:sz w:val="20"/>
          <w:szCs w:val="20"/>
        </w:rPr>
        <w:t>ФИО, Подпись, Число</w:t>
      </w: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4C4B" w:rsidRDefault="00B14C4B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4C4B" w:rsidRDefault="00B14C4B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Pr="00705627" w:rsidRDefault="00705627" w:rsidP="00705627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05627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Приложение 6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705627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5627" w:rsidRPr="00705627" w:rsidRDefault="00705627" w:rsidP="00705627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27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705627">
        <w:rPr>
          <w:rFonts w:ascii="Times New Roman" w:hAnsi="Times New Roman" w:cs="Times New Roman"/>
          <w:b/>
          <w:sz w:val="24"/>
          <w:szCs w:val="24"/>
        </w:rPr>
        <w:br/>
        <w:t>передачи бланков сертификатов</w:t>
      </w:r>
    </w:p>
    <w:p w:rsidR="00705627" w:rsidRPr="00705627" w:rsidRDefault="00705627" w:rsidP="00705627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«Учебный Центр СПЗ» (Лицензия Департамента образования города Москвы           № 036159 от 30.04.2015г.) в лице _______________, действующего на основании ___________________., переда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___________,а  ___________________ действующий  на основании _________________, по Договору _______________________________ принял:  </w:t>
      </w:r>
    </w:p>
    <w:p w:rsidR="00705627" w:rsidRPr="00705627" w:rsidRDefault="00705627" w:rsidP="00705627">
      <w:pPr>
        <w:numPr>
          <w:ilvl w:val="0"/>
          <w:numId w:val="26"/>
        </w:numPr>
        <w:tabs>
          <w:tab w:val="left" w:pos="388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Сертификатов</w:t>
      </w:r>
    </w:p>
    <w:p w:rsidR="00705627" w:rsidRPr="00705627" w:rsidRDefault="00705627" w:rsidP="00705627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 ___________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№____________в </w:t>
      </w:r>
      <w:proofErr w:type="spell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количестве_____________штук</w:t>
      </w:r>
      <w:proofErr w:type="spellEnd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627" w:rsidRPr="00705627" w:rsidRDefault="00705627" w:rsidP="00705627">
      <w:pPr>
        <w:numPr>
          <w:ilvl w:val="0"/>
          <w:numId w:val="26"/>
        </w:numPr>
        <w:tabs>
          <w:tab w:val="left" w:pos="388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Лицензии Учебного центра СПЗ выданной Департаментом образования города Москвы № 036159 от 30.04.2015г. в количестве __________штук.</w:t>
      </w:r>
    </w:p>
    <w:p w:rsidR="00705627" w:rsidRPr="00705627" w:rsidRDefault="00705627" w:rsidP="00705627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05627" w:rsidRPr="00705627" w:rsidRDefault="00705627" w:rsidP="00705627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                                                                                         Сторона 2</w:t>
      </w:r>
    </w:p>
    <w:p w:rsidR="00705627" w:rsidRPr="00705627" w:rsidRDefault="00705627" w:rsidP="00705627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_____________________ФИО                          ______________________</w:t>
      </w:r>
      <w:proofErr w:type="gramStart"/>
      <w:r w:rsidRPr="0070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</w:p>
    <w:p w:rsid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C8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Приложение№7</w:t>
      </w:r>
    </w:p>
    <w:p w:rsidR="00B14C4B" w:rsidRPr="00705627" w:rsidRDefault="00B14C4B" w:rsidP="00B14C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к Договору № СО</w:t>
      </w:r>
      <w:proofErr w:type="gramStart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У-</w:t>
      </w:r>
      <w:proofErr w:type="gram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хххххх</w:t>
      </w:r>
      <w:proofErr w:type="spellEnd"/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хх</w:t>
      </w:r>
      <w:r w:rsidRPr="00705627">
        <w:rPr>
          <w:rFonts w:ascii="Times New Roman" w:eastAsia="Times New Roman" w:hAnsi="Times New Roman" w:cs="Times New Roman"/>
          <w:i/>
          <w:sz w:val="24"/>
          <w:szCs w:val="24"/>
        </w:rPr>
        <w:t xml:space="preserve"> г </w:t>
      </w: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C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 передачи </w:t>
      </w:r>
      <w:r w:rsidR="005D7EEE" w:rsidRPr="00C91C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утраченных </w:t>
      </w:r>
      <w:r w:rsidRPr="00C91C8B">
        <w:rPr>
          <w:rFonts w:ascii="Times New Roman" w:eastAsia="Times New Roman" w:hAnsi="Times New Roman" w:cs="Times New Roman"/>
          <w:b/>
          <w:i/>
          <w:sz w:val="24"/>
          <w:szCs w:val="24"/>
        </w:rPr>
        <w:t>бланков сертификатов</w:t>
      </w: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226C" w:rsidRPr="0083226C" w:rsidRDefault="0083226C" w:rsidP="0083226C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действующий  на основании _________________, по Договору _______________________________</w:t>
      </w:r>
      <w:proofErr w:type="gramStart"/>
      <w:r w:rsidRPr="0083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передал(а), а  ООО «Учебный Центр СПЗ» (Лицензия Департамента образования города Москвы № 036159 от 30.04.2015г.) в лице _______________, действующего на основании __________________., принял:  </w:t>
      </w: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500"/>
        <w:gridCol w:w="1800"/>
      </w:tblGrid>
      <w:tr w:rsidR="00C91C8B" w:rsidRPr="00C91C8B" w:rsidTr="00C91C8B">
        <w:trPr>
          <w:trHeight w:val="255"/>
        </w:trPr>
        <w:tc>
          <w:tcPr>
            <w:tcW w:w="3240" w:type="dxa"/>
            <w:shd w:val="clear" w:color="auto" w:fill="auto"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 строгой отчетности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списания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1C8B" w:rsidRPr="00C91C8B" w:rsidTr="00C91C8B">
        <w:trPr>
          <w:trHeight w:val="255"/>
        </w:trPr>
        <w:tc>
          <w:tcPr>
            <w:tcW w:w="3240" w:type="dxa"/>
            <w:shd w:val="clear" w:color="auto" w:fill="auto"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бланков</w:t>
            </w:r>
          </w:p>
        </w:tc>
        <w:tc>
          <w:tcPr>
            <w:tcW w:w="4500" w:type="dxa"/>
            <w:vMerge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91C8B" w:rsidRPr="00C91C8B" w:rsidRDefault="00C91C8B" w:rsidP="00C9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C8B" w:rsidRPr="00C91C8B" w:rsidTr="00C91C8B">
        <w:trPr>
          <w:trHeight w:val="255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1C8B" w:rsidRPr="00C91C8B" w:rsidTr="00C91C8B">
        <w:trPr>
          <w:trHeight w:val="255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C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Ошибка при заполнении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91C8B" w:rsidRPr="00C91C8B" w:rsidRDefault="00C91C8B" w:rsidP="00C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C8B">
        <w:rPr>
          <w:rFonts w:ascii="Times New Roman" w:eastAsia="Times New Roman" w:hAnsi="Times New Roman" w:cs="Times New Roman"/>
          <w:b/>
          <w:i/>
          <w:sz w:val="24"/>
          <w:szCs w:val="24"/>
        </w:rPr>
        <w:t>Бланки прилагаются.</w:t>
      </w: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1C8B" w:rsidRPr="00C91C8B" w:rsidRDefault="00C91C8B" w:rsidP="00C91C8B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                                                                                         Сторона 2</w:t>
      </w:r>
    </w:p>
    <w:p w:rsidR="00C91C8B" w:rsidRPr="00C91C8B" w:rsidRDefault="00C91C8B" w:rsidP="00C91C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_____________________ФИО                          ______________________</w:t>
      </w:r>
      <w:proofErr w:type="gramStart"/>
      <w:r w:rsidRPr="00C9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</w:p>
    <w:p w:rsidR="00705627" w:rsidRPr="00525FD6" w:rsidRDefault="00705627" w:rsidP="00525FD6">
      <w:pPr>
        <w:spacing w:line="240" w:lineRule="atLeas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705627" w:rsidRPr="00525FD6" w:rsidSect="009F6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426C6"/>
    <w:lvl w:ilvl="0">
      <w:numFmt w:val="bullet"/>
      <w:lvlText w:val="*"/>
      <w:lvlJc w:val="left"/>
    </w:lvl>
  </w:abstractNum>
  <w:abstractNum w:abstractNumId="1">
    <w:nsid w:val="039F08BA"/>
    <w:multiLevelType w:val="hybridMultilevel"/>
    <w:tmpl w:val="603C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CC0"/>
    <w:multiLevelType w:val="multilevel"/>
    <w:tmpl w:val="EC120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C24740D"/>
    <w:multiLevelType w:val="hybridMultilevel"/>
    <w:tmpl w:val="B116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459"/>
    <w:multiLevelType w:val="hybridMultilevel"/>
    <w:tmpl w:val="851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E1DD1"/>
    <w:multiLevelType w:val="hybridMultilevel"/>
    <w:tmpl w:val="26EA3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00B7C"/>
    <w:multiLevelType w:val="hybridMultilevel"/>
    <w:tmpl w:val="9136493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295B4DA1"/>
    <w:multiLevelType w:val="hybridMultilevel"/>
    <w:tmpl w:val="537895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E808956">
      <w:start w:val="9"/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9A3F7E"/>
    <w:multiLevelType w:val="hybridMultilevel"/>
    <w:tmpl w:val="E4EA6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14F01"/>
    <w:multiLevelType w:val="multilevel"/>
    <w:tmpl w:val="414EC24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2CA56932"/>
    <w:multiLevelType w:val="hybridMultilevel"/>
    <w:tmpl w:val="CFDE1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81757"/>
    <w:multiLevelType w:val="hybridMultilevel"/>
    <w:tmpl w:val="4B6CD77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2F440ADD"/>
    <w:multiLevelType w:val="multilevel"/>
    <w:tmpl w:val="D80CC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A161D1"/>
    <w:multiLevelType w:val="multilevel"/>
    <w:tmpl w:val="A8CAB6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203F10"/>
    <w:multiLevelType w:val="multilevel"/>
    <w:tmpl w:val="D80CC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1857C3"/>
    <w:multiLevelType w:val="multilevel"/>
    <w:tmpl w:val="42F087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F53A2E"/>
    <w:multiLevelType w:val="hybridMultilevel"/>
    <w:tmpl w:val="6EEE2FF0"/>
    <w:lvl w:ilvl="0" w:tplc="54E404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2C20"/>
    <w:multiLevelType w:val="hybridMultilevel"/>
    <w:tmpl w:val="1E9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48CB"/>
    <w:multiLevelType w:val="multilevel"/>
    <w:tmpl w:val="BC5A7E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D9014B"/>
    <w:multiLevelType w:val="hybridMultilevel"/>
    <w:tmpl w:val="9A26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301EA"/>
    <w:multiLevelType w:val="multilevel"/>
    <w:tmpl w:val="B8701920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>
    <w:nsid w:val="6D147189"/>
    <w:multiLevelType w:val="multilevel"/>
    <w:tmpl w:val="A19C77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1BC16C6"/>
    <w:multiLevelType w:val="hybridMultilevel"/>
    <w:tmpl w:val="DB1A2F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496023C"/>
    <w:multiLevelType w:val="multilevel"/>
    <w:tmpl w:val="CEC26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885CC5"/>
    <w:multiLevelType w:val="hybridMultilevel"/>
    <w:tmpl w:val="67CEC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503C36"/>
    <w:multiLevelType w:val="hybridMultilevel"/>
    <w:tmpl w:val="5B100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"/>
  </w:num>
  <w:num w:numId="5">
    <w:abstractNumId w:val="12"/>
  </w:num>
  <w:num w:numId="6">
    <w:abstractNumId w:val="9"/>
  </w:num>
  <w:num w:numId="7">
    <w:abstractNumId w:val="22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5"/>
  </w:num>
  <w:num w:numId="16">
    <w:abstractNumId w:val="5"/>
  </w:num>
  <w:num w:numId="17">
    <w:abstractNumId w:val="14"/>
  </w:num>
  <w:num w:numId="18">
    <w:abstractNumId w:val="21"/>
  </w:num>
  <w:num w:numId="19">
    <w:abstractNumId w:val="18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4B"/>
    <w:rsid w:val="00005441"/>
    <w:rsid w:val="00070BAA"/>
    <w:rsid w:val="0008243F"/>
    <w:rsid w:val="000839EB"/>
    <w:rsid w:val="00125EFB"/>
    <w:rsid w:val="00152D56"/>
    <w:rsid w:val="0019577F"/>
    <w:rsid w:val="001A19AA"/>
    <w:rsid w:val="001A3387"/>
    <w:rsid w:val="001C0FFE"/>
    <w:rsid w:val="00235B46"/>
    <w:rsid w:val="002453B3"/>
    <w:rsid w:val="00293404"/>
    <w:rsid w:val="002C4226"/>
    <w:rsid w:val="003A29D1"/>
    <w:rsid w:val="00427CC2"/>
    <w:rsid w:val="004B0D2E"/>
    <w:rsid w:val="004C69EC"/>
    <w:rsid w:val="004D51EA"/>
    <w:rsid w:val="004F1CCA"/>
    <w:rsid w:val="00506D93"/>
    <w:rsid w:val="00525FD6"/>
    <w:rsid w:val="005678A6"/>
    <w:rsid w:val="005A3D1D"/>
    <w:rsid w:val="005C5069"/>
    <w:rsid w:val="005D7EEE"/>
    <w:rsid w:val="00654FEB"/>
    <w:rsid w:val="00705627"/>
    <w:rsid w:val="00705D9E"/>
    <w:rsid w:val="007260F8"/>
    <w:rsid w:val="00736FFE"/>
    <w:rsid w:val="00744131"/>
    <w:rsid w:val="00765736"/>
    <w:rsid w:val="007A1740"/>
    <w:rsid w:val="007C2035"/>
    <w:rsid w:val="008203F2"/>
    <w:rsid w:val="0083226C"/>
    <w:rsid w:val="00856723"/>
    <w:rsid w:val="008D1BA4"/>
    <w:rsid w:val="008F197A"/>
    <w:rsid w:val="0093660D"/>
    <w:rsid w:val="009E70C6"/>
    <w:rsid w:val="009F60AC"/>
    <w:rsid w:val="00A03D97"/>
    <w:rsid w:val="00A31842"/>
    <w:rsid w:val="00A41617"/>
    <w:rsid w:val="00A60B4A"/>
    <w:rsid w:val="00A67ACC"/>
    <w:rsid w:val="00B14C4B"/>
    <w:rsid w:val="00B15F09"/>
    <w:rsid w:val="00B2422A"/>
    <w:rsid w:val="00B475E2"/>
    <w:rsid w:val="00B7107C"/>
    <w:rsid w:val="00BC5391"/>
    <w:rsid w:val="00C64A8D"/>
    <w:rsid w:val="00C77EF7"/>
    <w:rsid w:val="00C91C8B"/>
    <w:rsid w:val="00CA3EA8"/>
    <w:rsid w:val="00CC59BB"/>
    <w:rsid w:val="00CD5B4B"/>
    <w:rsid w:val="00D36049"/>
    <w:rsid w:val="00D53BFA"/>
    <w:rsid w:val="00D64972"/>
    <w:rsid w:val="00DD640F"/>
    <w:rsid w:val="00EA3614"/>
    <w:rsid w:val="00EF6703"/>
    <w:rsid w:val="00EF7FE7"/>
    <w:rsid w:val="00F00253"/>
    <w:rsid w:val="00FC34D0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6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7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6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7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z-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9C70-8EB9-4156-ABBC-32325272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2019-11-07T08:01:00Z</dcterms:created>
  <dcterms:modified xsi:type="dcterms:W3CDTF">2019-11-07T08:08:00Z</dcterms:modified>
</cp:coreProperties>
</file>